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E95" w:rsidRPr="00AA374E" w:rsidRDefault="00B7671D" w:rsidP="00AD6E95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SHO</w:t>
      </w:r>
      <w:r w:rsidR="00AD6E95" w:rsidRPr="00AA374E">
        <w:rPr>
          <w:b/>
          <w:bCs/>
          <w:sz w:val="28"/>
          <w:szCs w:val="28"/>
          <w:u w:val="single"/>
        </w:rPr>
        <w:t>D</w:t>
      </w:r>
    </w:p>
    <w:p w:rsidR="00AD6E95" w:rsidRPr="00862D6F" w:rsidRDefault="00AD6E95" w:rsidP="0063541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Members of Rav Aharon Kotler’s entourage were once unsuccessfully trying to recall a certain phone number. </w:t>
      </w:r>
      <w:r w:rsidR="00A5336A">
        <w:rPr>
          <w:sz w:val="24"/>
          <w:szCs w:val="24"/>
        </w:rPr>
        <w:t>Th</w:t>
      </w:r>
      <w:r w:rsidR="00BB478C">
        <w:rPr>
          <w:sz w:val="24"/>
          <w:szCs w:val="24"/>
        </w:rPr>
        <w:t>ey asked the Rosh Yeshiva for the number and</w:t>
      </w:r>
      <w:r w:rsidR="008D4539">
        <w:rPr>
          <w:sz w:val="24"/>
          <w:szCs w:val="24"/>
        </w:rPr>
        <w:t xml:space="preserve"> </w:t>
      </w:r>
      <w:r w:rsidR="00BB478C">
        <w:rPr>
          <w:sz w:val="24"/>
          <w:szCs w:val="24"/>
        </w:rPr>
        <w:t>he</w:t>
      </w:r>
      <w:r>
        <w:rPr>
          <w:sz w:val="24"/>
          <w:szCs w:val="24"/>
        </w:rPr>
        <w:t xml:space="preserve"> shot </w:t>
      </w:r>
      <w:r w:rsidR="00BB478C">
        <w:rPr>
          <w:sz w:val="24"/>
          <w:szCs w:val="24"/>
        </w:rPr>
        <w:t xml:space="preserve">it </w:t>
      </w:r>
      <w:r>
        <w:rPr>
          <w:sz w:val="24"/>
          <w:szCs w:val="24"/>
        </w:rPr>
        <w:t xml:space="preserve">out </w:t>
      </w:r>
      <w:r w:rsidR="00BB478C">
        <w:rPr>
          <w:sz w:val="24"/>
          <w:szCs w:val="24"/>
        </w:rPr>
        <w:t xml:space="preserve">with </w:t>
      </w:r>
      <w:r>
        <w:rPr>
          <w:sz w:val="24"/>
          <w:szCs w:val="24"/>
        </w:rPr>
        <w:t>the lighting speed he was famous for. His</w:t>
      </w:r>
      <w:r w:rsidR="00B7671D">
        <w:rPr>
          <w:sz w:val="24"/>
          <w:szCs w:val="24"/>
        </w:rPr>
        <w:t xml:space="preserve"> wife, the life-long guardian</w:t>
      </w:r>
      <w:r>
        <w:rPr>
          <w:sz w:val="24"/>
          <w:szCs w:val="24"/>
        </w:rPr>
        <w:t xml:space="preserve"> of the glorious Torah mind whic</w:t>
      </w:r>
      <w:r w:rsidR="00A5336A">
        <w:rPr>
          <w:sz w:val="24"/>
          <w:szCs w:val="24"/>
        </w:rPr>
        <w:t>h was Rav Aharon’s, blurted out</w:t>
      </w:r>
      <w:r w:rsidR="008D4539">
        <w:rPr>
          <w:sz w:val="24"/>
          <w:szCs w:val="24"/>
        </w:rPr>
        <w:t xml:space="preserve"> </w:t>
      </w:r>
      <w:r>
        <w:rPr>
          <w:sz w:val="24"/>
          <w:szCs w:val="24"/>
        </w:rPr>
        <w:t>“</w:t>
      </w:r>
      <w:r w:rsidRPr="00635417">
        <w:rPr>
          <w:b/>
          <w:bCs/>
          <w:sz w:val="24"/>
          <w:szCs w:val="24"/>
        </w:rPr>
        <w:t xml:space="preserve">A </w:t>
      </w:r>
      <w:r w:rsidR="00B7671D" w:rsidRPr="00635417">
        <w:rPr>
          <w:b/>
          <w:bCs/>
          <w:sz w:val="24"/>
          <w:szCs w:val="24"/>
        </w:rPr>
        <w:t xml:space="preserve">shod of a </w:t>
      </w:r>
      <w:proofErr w:type="spellStart"/>
      <w:r w:rsidR="00B7671D" w:rsidRPr="00635417">
        <w:rPr>
          <w:b/>
          <w:bCs/>
          <w:sz w:val="24"/>
          <w:szCs w:val="24"/>
        </w:rPr>
        <w:t>guta</w:t>
      </w:r>
      <w:proofErr w:type="spellEnd"/>
      <w:r w:rsidR="00B7671D" w:rsidRPr="00635417">
        <w:rPr>
          <w:b/>
          <w:bCs/>
          <w:sz w:val="24"/>
          <w:szCs w:val="24"/>
        </w:rPr>
        <w:t xml:space="preserve"> ko</w:t>
      </w:r>
      <w:r w:rsidRPr="00635417">
        <w:rPr>
          <w:b/>
          <w:bCs/>
          <w:sz w:val="24"/>
          <w:szCs w:val="24"/>
        </w:rPr>
        <w:t>p</w:t>
      </w:r>
      <w:r w:rsidR="00B7671D" w:rsidRPr="00635417">
        <w:rPr>
          <w:b/>
          <w:bCs/>
          <w:sz w:val="24"/>
          <w:szCs w:val="24"/>
        </w:rPr>
        <w:t>!</w:t>
      </w:r>
      <w:r w:rsidR="00862D6F" w:rsidRPr="00635417">
        <w:rPr>
          <w:b/>
          <w:bCs/>
          <w:sz w:val="24"/>
          <w:szCs w:val="24"/>
        </w:rPr>
        <w:t>”</w:t>
      </w:r>
      <w:r w:rsidR="00635417" w:rsidRPr="00635417">
        <w:t xml:space="preserve"> </w:t>
      </w:r>
      <w:r w:rsidR="00635417">
        <w:t>(</w:t>
      </w:r>
      <w:proofErr w:type="gramStart"/>
      <w:r w:rsidR="00635417">
        <w:t>a</w:t>
      </w:r>
      <w:proofErr w:type="gramEnd"/>
      <w:r w:rsidR="00635417">
        <w:t xml:space="preserve"> waste of a good head)</w:t>
      </w:r>
      <w:r w:rsidR="00862D6F">
        <w:rPr>
          <w:b/>
          <w:bCs/>
          <w:sz w:val="24"/>
          <w:szCs w:val="24"/>
        </w:rPr>
        <w:t xml:space="preserve">. </w:t>
      </w:r>
      <w:r w:rsidR="00862D6F">
        <w:rPr>
          <w:sz w:val="24"/>
          <w:szCs w:val="24"/>
        </w:rPr>
        <w:t>The great Rebbetzin was reminding her</w:t>
      </w:r>
      <w:r w:rsidR="00B7671D">
        <w:rPr>
          <w:sz w:val="24"/>
          <w:szCs w:val="24"/>
        </w:rPr>
        <w:t xml:space="preserve"> illustrious husband that his Ko</w:t>
      </w:r>
      <w:r w:rsidR="00862D6F">
        <w:rPr>
          <w:sz w:val="24"/>
          <w:szCs w:val="24"/>
        </w:rPr>
        <w:t>p</w:t>
      </w:r>
      <w:r w:rsidR="00D03D0E">
        <w:rPr>
          <w:sz w:val="24"/>
          <w:szCs w:val="24"/>
        </w:rPr>
        <w:t xml:space="preserve"> was made for better things than phone numbers.</w:t>
      </w:r>
    </w:p>
    <w:p w:rsidR="00A5336A" w:rsidRDefault="00AD6E95" w:rsidP="00A5336A">
      <w:pPr>
        <w:jc w:val="both"/>
        <w:rPr>
          <w:sz w:val="24"/>
          <w:szCs w:val="24"/>
        </w:rPr>
      </w:pPr>
      <w:r>
        <w:rPr>
          <w:sz w:val="24"/>
          <w:szCs w:val="24"/>
        </w:rPr>
        <w:t>We try in these modest pages to address top</w:t>
      </w:r>
      <w:r w:rsidR="00A5336A">
        <w:rPr>
          <w:sz w:val="24"/>
          <w:szCs w:val="24"/>
        </w:rPr>
        <w:t>ics of practical relevance</w:t>
      </w:r>
      <w:r>
        <w:rPr>
          <w:sz w:val="24"/>
          <w:szCs w:val="24"/>
        </w:rPr>
        <w:t>. If so</w:t>
      </w:r>
      <w:r w:rsidR="00B7671D">
        <w:rPr>
          <w:sz w:val="24"/>
          <w:szCs w:val="24"/>
        </w:rPr>
        <w:t>,</w:t>
      </w:r>
      <w:r>
        <w:rPr>
          <w:sz w:val="24"/>
          <w:szCs w:val="24"/>
        </w:rPr>
        <w:t xml:space="preserve"> why feature such a maaseh</w:t>
      </w:r>
      <w:r w:rsidR="007A7FAD">
        <w:rPr>
          <w:sz w:val="24"/>
          <w:szCs w:val="24"/>
        </w:rPr>
        <w:t xml:space="preserve">, so obviously </w:t>
      </w:r>
      <w:r w:rsidR="003C4D3C">
        <w:rPr>
          <w:sz w:val="24"/>
          <w:szCs w:val="24"/>
        </w:rPr>
        <w:t>in the realm of those who live o</w:t>
      </w:r>
      <w:r w:rsidR="007A7FAD">
        <w:rPr>
          <w:sz w:val="24"/>
          <w:szCs w:val="24"/>
        </w:rPr>
        <w:t>n a</w:t>
      </w:r>
      <w:r w:rsidR="003C4D3C">
        <w:rPr>
          <w:sz w:val="24"/>
          <w:szCs w:val="24"/>
        </w:rPr>
        <w:t xml:space="preserve"> totally different plane than our</w:t>
      </w:r>
      <w:r w:rsidR="00A5336A">
        <w:rPr>
          <w:sz w:val="24"/>
          <w:szCs w:val="24"/>
        </w:rPr>
        <w:t xml:space="preserve"> own</w:t>
      </w:r>
      <w:r w:rsidR="00BB478C">
        <w:rPr>
          <w:sz w:val="24"/>
          <w:szCs w:val="24"/>
        </w:rPr>
        <w:t xml:space="preserve">? </w:t>
      </w:r>
    </w:p>
    <w:p w:rsidR="007A7FAD" w:rsidRDefault="00BB478C" w:rsidP="00B7671D">
      <w:pPr>
        <w:jc w:val="both"/>
        <w:rPr>
          <w:sz w:val="24"/>
          <w:szCs w:val="24"/>
        </w:rPr>
      </w:pPr>
      <w:r>
        <w:rPr>
          <w:sz w:val="24"/>
          <w:szCs w:val="24"/>
        </w:rPr>
        <w:t>Truthfully, the lesson of this story</w:t>
      </w:r>
      <w:r w:rsidR="00AD6E95">
        <w:rPr>
          <w:sz w:val="24"/>
          <w:szCs w:val="24"/>
        </w:rPr>
        <w:t xml:space="preserve"> is acutely </w:t>
      </w:r>
      <w:r w:rsidR="00B7671D">
        <w:rPr>
          <w:sz w:val="24"/>
          <w:szCs w:val="24"/>
        </w:rPr>
        <w:t>applicable</w:t>
      </w:r>
      <w:r w:rsidR="001730C7">
        <w:rPr>
          <w:sz w:val="24"/>
          <w:szCs w:val="24"/>
        </w:rPr>
        <w:t xml:space="preserve"> to us all.</w:t>
      </w:r>
    </w:p>
    <w:p w:rsidR="00AD6E95" w:rsidRDefault="00A5336A" w:rsidP="00B7671D">
      <w:pPr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D03D0E">
        <w:rPr>
          <w:sz w:val="24"/>
          <w:szCs w:val="24"/>
        </w:rPr>
        <w:t>lthough it</w:t>
      </w:r>
      <w:r w:rsidR="002054F7">
        <w:rPr>
          <w:sz w:val="24"/>
          <w:szCs w:val="24"/>
        </w:rPr>
        <w:t>’</w:t>
      </w:r>
      <w:r w:rsidR="00D03D0E">
        <w:rPr>
          <w:sz w:val="24"/>
          <w:szCs w:val="24"/>
        </w:rPr>
        <w:t xml:space="preserve">s fine for us to remember phone numbers, </w:t>
      </w:r>
      <w:r w:rsidR="003C4D3C">
        <w:rPr>
          <w:sz w:val="24"/>
          <w:szCs w:val="24"/>
        </w:rPr>
        <w:t>t</w:t>
      </w:r>
      <w:r w:rsidR="00AD6E95">
        <w:rPr>
          <w:sz w:val="24"/>
          <w:szCs w:val="24"/>
        </w:rPr>
        <w:t xml:space="preserve">here are many things </w:t>
      </w:r>
      <w:r w:rsidR="00B7671D">
        <w:rPr>
          <w:sz w:val="24"/>
          <w:szCs w:val="24"/>
        </w:rPr>
        <w:t>about</w:t>
      </w:r>
      <w:r w:rsidR="007A7FAD">
        <w:rPr>
          <w:sz w:val="24"/>
          <w:szCs w:val="24"/>
        </w:rPr>
        <w:t xml:space="preserve"> </w:t>
      </w:r>
      <w:r w:rsidR="001730C7">
        <w:rPr>
          <w:sz w:val="24"/>
          <w:szCs w:val="24"/>
        </w:rPr>
        <w:t xml:space="preserve">which each of us </w:t>
      </w:r>
      <w:r w:rsidR="00AD6E95">
        <w:rPr>
          <w:sz w:val="24"/>
          <w:szCs w:val="24"/>
        </w:rPr>
        <w:t xml:space="preserve">can say </w:t>
      </w:r>
      <w:r w:rsidR="001730C7">
        <w:rPr>
          <w:sz w:val="24"/>
          <w:szCs w:val="24"/>
        </w:rPr>
        <w:t>“</w:t>
      </w:r>
      <w:r w:rsidR="00AD6E95">
        <w:rPr>
          <w:sz w:val="24"/>
          <w:szCs w:val="24"/>
        </w:rPr>
        <w:t xml:space="preserve">it’s a </w:t>
      </w:r>
      <w:r w:rsidR="00B7671D">
        <w:rPr>
          <w:sz w:val="24"/>
          <w:szCs w:val="24"/>
        </w:rPr>
        <w:t>shod</w:t>
      </w:r>
      <w:r w:rsidR="00AD6E95">
        <w:rPr>
          <w:sz w:val="24"/>
          <w:szCs w:val="24"/>
        </w:rPr>
        <w:t xml:space="preserve"> of </w:t>
      </w:r>
      <w:r w:rsidR="00AD6E95" w:rsidRPr="00BB478C">
        <w:rPr>
          <w:b/>
          <w:bCs/>
          <w:i/>
          <w:iCs/>
          <w:sz w:val="24"/>
          <w:szCs w:val="24"/>
        </w:rPr>
        <w:t>my</w:t>
      </w:r>
      <w:r w:rsidR="00B7671D">
        <w:rPr>
          <w:sz w:val="24"/>
          <w:szCs w:val="24"/>
        </w:rPr>
        <w:t xml:space="preserve"> </w:t>
      </w:r>
      <w:proofErr w:type="spellStart"/>
      <w:r w:rsidR="00B7671D">
        <w:rPr>
          <w:sz w:val="24"/>
          <w:szCs w:val="24"/>
        </w:rPr>
        <w:t>guta</w:t>
      </w:r>
      <w:proofErr w:type="spellEnd"/>
      <w:r w:rsidR="00B7671D">
        <w:rPr>
          <w:sz w:val="24"/>
          <w:szCs w:val="24"/>
        </w:rPr>
        <w:t xml:space="preserve"> ko</w:t>
      </w:r>
      <w:r w:rsidR="00D03D0E">
        <w:rPr>
          <w:sz w:val="24"/>
          <w:szCs w:val="24"/>
        </w:rPr>
        <w:t>p</w:t>
      </w:r>
      <w:r w:rsidR="001730C7">
        <w:rPr>
          <w:sz w:val="24"/>
          <w:szCs w:val="24"/>
        </w:rPr>
        <w:t>”</w:t>
      </w:r>
      <w:r w:rsidR="00D03D0E">
        <w:rPr>
          <w:sz w:val="24"/>
          <w:szCs w:val="24"/>
        </w:rPr>
        <w:t>. The “</w:t>
      </w:r>
      <w:r w:rsidR="00B7671D">
        <w:rPr>
          <w:sz w:val="24"/>
          <w:szCs w:val="24"/>
        </w:rPr>
        <w:t>shod</w:t>
      </w:r>
      <w:r w:rsidR="00D03D0E">
        <w:rPr>
          <w:sz w:val="24"/>
          <w:szCs w:val="24"/>
        </w:rPr>
        <w:t>”</w:t>
      </w:r>
      <w:r w:rsidR="003C4D3C">
        <w:rPr>
          <w:sz w:val="24"/>
          <w:szCs w:val="24"/>
        </w:rPr>
        <w:t xml:space="preserve"> </w:t>
      </w:r>
      <w:r w:rsidR="00AD6E95">
        <w:rPr>
          <w:sz w:val="24"/>
          <w:szCs w:val="24"/>
        </w:rPr>
        <w:t xml:space="preserve">might be in thinking about politics (be they national, local or </w:t>
      </w:r>
      <w:r w:rsidR="00AD6E95" w:rsidRPr="00B7671D">
        <w:rPr>
          <w:sz w:val="24"/>
          <w:szCs w:val="24"/>
        </w:rPr>
        <w:t>yeshivish</w:t>
      </w:r>
      <w:r w:rsidR="00AD6E95">
        <w:rPr>
          <w:sz w:val="24"/>
          <w:szCs w:val="24"/>
        </w:rPr>
        <w:t xml:space="preserve">), </w:t>
      </w:r>
      <w:r w:rsidR="001730C7" w:rsidRPr="001730C7">
        <w:rPr>
          <w:sz w:val="24"/>
          <w:szCs w:val="24"/>
        </w:rPr>
        <w:t>random gossip, food prices</w:t>
      </w:r>
      <w:r w:rsidR="001730C7">
        <w:rPr>
          <w:sz w:val="24"/>
          <w:szCs w:val="24"/>
        </w:rPr>
        <w:t>,</w:t>
      </w:r>
      <w:r w:rsidR="001730C7" w:rsidRPr="001730C7">
        <w:rPr>
          <w:sz w:val="24"/>
          <w:szCs w:val="24"/>
        </w:rPr>
        <w:t xml:space="preserve"> </w:t>
      </w:r>
      <w:r w:rsidR="00AD6E95">
        <w:rPr>
          <w:sz w:val="24"/>
          <w:szCs w:val="24"/>
        </w:rPr>
        <w:t>following the news</w:t>
      </w:r>
      <w:r w:rsidR="00B7671D">
        <w:rPr>
          <w:sz w:val="24"/>
          <w:szCs w:val="24"/>
        </w:rPr>
        <w:t xml:space="preserve"> excessively</w:t>
      </w:r>
      <w:r w:rsidR="00D03D0E">
        <w:rPr>
          <w:sz w:val="24"/>
          <w:szCs w:val="24"/>
        </w:rPr>
        <w:t xml:space="preserve">, </w:t>
      </w:r>
      <w:r w:rsidR="00AD6E95">
        <w:rPr>
          <w:sz w:val="24"/>
          <w:szCs w:val="24"/>
        </w:rPr>
        <w:t xml:space="preserve">or in remembering </w:t>
      </w:r>
      <w:r w:rsidR="007A7FAD">
        <w:rPr>
          <w:sz w:val="24"/>
          <w:szCs w:val="24"/>
        </w:rPr>
        <w:t xml:space="preserve">how </w:t>
      </w:r>
      <w:r w:rsidR="00AD6E95">
        <w:rPr>
          <w:sz w:val="24"/>
          <w:szCs w:val="24"/>
        </w:rPr>
        <w:t>people have offended</w:t>
      </w:r>
      <w:r w:rsidR="007A7FAD">
        <w:rPr>
          <w:sz w:val="24"/>
          <w:szCs w:val="24"/>
        </w:rPr>
        <w:t xml:space="preserve"> us in the past</w:t>
      </w:r>
      <w:r w:rsidR="00AD6E95">
        <w:rPr>
          <w:sz w:val="24"/>
          <w:szCs w:val="24"/>
        </w:rPr>
        <w:t>.</w:t>
      </w:r>
    </w:p>
    <w:p w:rsidR="00C41576" w:rsidRDefault="00AD6E95" w:rsidP="00685D0C">
      <w:pPr>
        <w:jc w:val="both"/>
        <w:rPr>
          <w:sz w:val="24"/>
          <w:szCs w:val="24"/>
        </w:rPr>
      </w:pPr>
      <w:r>
        <w:rPr>
          <w:sz w:val="24"/>
          <w:szCs w:val="24"/>
        </w:rPr>
        <w:t>We all</w:t>
      </w:r>
      <w:r w:rsidR="00D03D0E">
        <w:rPr>
          <w:sz w:val="24"/>
          <w:szCs w:val="24"/>
        </w:rPr>
        <w:t>, sometimes,</w:t>
      </w:r>
      <w:r>
        <w:rPr>
          <w:sz w:val="24"/>
          <w:szCs w:val="24"/>
        </w:rPr>
        <w:t xml:space="preserve"> engage in activities which are </w:t>
      </w:r>
      <w:r w:rsidR="003C4D3C">
        <w:rPr>
          <w:sz w:val="24"/>
          <w:szCs w:val="24"/>
        </w:rPr>
        <w:t xml:space="preserve">obvious </w:t>
      </w:r>
      <w:r w:rsidR="00B7671D">
        <w:rPr>
          <w:sz w:val="24"/>
          <w:szCs w:val="24"/>
        </w:rPr>
        <w:t>time wasters</w:t>
      </w:r>
      <w:r>
        <w:rPr>
          <w:sz w:val="24"/>
          <w:szCs w:val="24"/>
        </w:rPr>
        <w:t>. We know what they are.</w:t>
      </w:r>
      <w:r w:rsidR="001730C7">
        <w:rPr>
          <w:sz w:val="24"/>
          <w:szCs w:val="24"/>
        </w:rPr>
        <w:t xml:space="preserve">  My goal here is not to remedy</w:t>
      </w:r>
      <w:r>
        <w:rPr>
          <w:sz w:val="24"/>
          <w:szCs w:val="24"/>
        </w:rPr>
        <w:t xml:space="preserve"> those perennial problem areas</w:t>
      </w:r>
      <w:r w:rsidR="001730C7">
        <w:rPr>
          <w:sz w:val="24"/>
          <w:szCs w:val="24"/>
        </w:rPr>
        <w:t>,</w:t>
      </w:r>
      <w:r>
        <w:rPr>
          <w:sz w:val="24"/>
          <w:szCs w:val="24"/>
        </w:rPr>
        <w:t xml:space="preserve"> but to widen our circle </w:t>
      </w:r>
      <w:r w:rsidR="006A366F">
        <w:rPr>
          <w:sz w:val="24"/>
          <w:szCs w:val="24"/>
        </w:rPr>
        <w:t xml:space="preserve">of what we </w:t>
      </w:r>
      <w:r w:rsidR="006A366F" w:rsidRPr="009D720E">
        <w:rPr>
          <w:sz w:val="24"/>
          <w:szCs w:val="24"/>
        </w:rPr>
        <w:t>consider</w:t>
      </w:r>
      <w:r w:rsidR="006A366F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 w:rsidR="001730C7">
        <w:rPr>
          <w:sz w:val="24"/>
          <w:szCs w:val="24"/>
        </w:rPr>
        <w:t>o be t</w:t>
      </w:r>
      <w:r>
        <w:rPr>
          <w:sz w:val="24"/>
          <w:szCs w:val="24"/>
        </w:rPr>
        <w:t>ime waster</w:t>
      </w:r>
      <w:r w:rsidR="006A366F">
        <w:rPr>
          <w:sz w:val="24"/>
          <w:szCs w:val="24"/>
        </w:rPr>
        <w:t>s</w:t>
      </w:r>
      <w:r>
        <w:rPr>
          <w:sz w:val="24"/>
          <w:szCs w:val="24"/>
        </w:rPr>
        <w:t>.</w:t>
      </w:r>
      <w:r w:rsidR="007A7FAD">
        <w:rPr>
          <w:sz w:val="24"/>
          <w:szCs w:val="24"/>
        </w:rPr>
        <w:t xml:space="preserve"> There are topics we superficially think are important for us to be abreast of. </w:t>
      </w:r>
      <w:r w:rsidR="001730C7">
        <w:rPr>
          <w:sz w:val="24"/>
          <w:szCs w:val="24"/>
        </w:rPr>
        <w:t>A bit of r</w:t>
      </w:r>
      <w:r w:rsidR="00D03D0E">
        <w:rPr>
          <w:sz w:val="24"/>
          <w:szCs w:val="24"/>
        </w:rPr>
        <w:t>eal ana</w:t>
      </w:r>
      <w:r w:rsidR="001730C7">
        <w:rPr>
          <w:sz w:val="24"/>
          <w:szCs w:val="24"/>
        </w:rPr>
        <w:t>lysis would reveal</w:t>
      </w:r>
      <w:r w:rsidR="00D03D0E">
        <w:rPr>
          <w:sz w:val="24"/>
          <w:szCs w:val="24"/>
        </w:rPr>
        <w:t xml:space="preserve"> that</w:t>
      </w:r>
      <w:r w:rsidR="00A5336A">
        <w:rPr>
          <w:sz w:val="24"/>
          <w:szCs w:val="24"/>
        </w:rPr>
        <w:t>, in fact,</w:t>
      </w:r>
      <w:r w:rsidR="00D03D0E">
        <w:rPr>
          <w:sz w:val="24"/>
          <w:szCs w:val="24"/>
        </w:rPr>
        <w:t xml:space="preserve"> there are </w:t>
      </w:r>
      <w:r w:rsidR="0012602D">
        <w:rPr>
          <w:sz w:val="24"/>
          <w:szCs w:val="24"/>
        </w:rPr>
        <w:t xml:space="preserve">much </w:t>
      </w:r>
      <w:r w:rsidR="00D03D0E">
        <w:rPr>
          <w:sz w:val="24"/>
          <w:szCs w:val="24"/>
        </w:rPr>
        <w:t>better things</w:t>
      </w:r>
      <w:r w:rsidR="00685D0C">
        <w:rPr>
          <w:sz w:val="24"/>
          <w:szCs w:val="24"/>
        </w:rPr>
        <w:t xml:space="preserve"> for us</w:t>
      </w:r>
      <w:r w:rsidR="00D03D0E">
        <w:rPr>
          <w:sz w:val="24"/>
          <w:szCs w:val="24"/>
        </w:rPr>
        <w:t xml:space="preserve"> to busy ourselves with. </w:t>
      </w:r>
      <w:r w:rsidR="00685D0C">
        <w:rPr>
          <w:sz w:val="24"/>
          <w:szCs w:val="24"/>
        </w:rPr>
        <w:t>The good news is that i</w:t>
      </w:r>
      <w:r w:rsidR="00C41576">
        <w:rPr>
          <w:sz w:val="24"/>
          <w:szCs w:val="24"/>
        </w:rPr>
        <w:t>t may be far easier for us to disengage</w:t>
      </w:r>
      <w:r w:rsidR="002054F7">
        <w:rPr>
          <w:sz w:val="24"/>
          <w:szCs w:val="24"/>
        </w:rPr>
        <w:t xml:space="preserve"> from “</w:t>
      </w:r>
      <w:r w:rsidR="00B7671D">
        <w:rPr>
          <w:sz w:val="24"/>
          <w:szCs w:val="24"/>
        </w:rPr>
        <w:t>shod</w:t>
      </w:r>
      <w:r w:rsidR="002054F7">
        <w:rPr>
          <w:sz w:val="24"/>
          <w:szCs w:val="24"/>
        </w:rPr>
        <w:t xml:space="preserve"> areas”</w:t>
      </w:r>
      <w:r w:rsidR="00C41576">
        <w:rPr>
          <w:sz w:val="24"/>
          <w:szCs w:val="24"/>
        </w:rPr>
        <w:t xml:space="preserve"> </w:t>
      </w:r>
      <w:r w:rsidR="00685D0C">
        <w:rPr>
          <w:sz w:val="24"/>
          <w:szCs w:val="24"/>
        </w:rPr>
        <w:t>as opposed</w:t>
      </w:r>
      <w:r w:rsidR="00C41576">
        <w:rPr>
          <w:sz w:val="24"/>
          <w:szCs w:val="24"/>
        </w:rPr>
        <w:t xml:space="preserve"> to our perennial </w:t>
      </w:r>
      <w:r w:rsidR="002054F7">
        <w:rPr>
          <w:sz w:val="24"/>
          <w:szCs w:val="24"/>
        </w:rPr>
        <w:t>time waster</w:t>
      </w:r>
      <w:r w:rsidR="00C41576">
        <w:rPr>
          <w:sz w:val="24"/>
          <w:szCs w:val="24"/>
        </w:rPr>
        <w:t xml:space="preserve">s. We often have a deep connection to the things we </w:t>
      </w:r>
      <w:r w:rsidR="009D720E">
        <w:rPr>
          <w:sz w:val="24"/>
          <w:szCs w:val="24"/>
        </w:rPr>
        <w:t xml:space="preserve">always </w:t>
      </w:r>
      <w:r w:rsidR="00C41576">
        <w:rPr>
          <w:sz w:val="24"/>
          <w:szCs w:val="24"/>
        </w:rPr>
        <w:t xml:space="preserve">waste time with. That’s a connection which is difficult to break. Our </w:t>
      </w:r>
      <w:r w:rsidR="00B7671D">
        <w:rPr>
          <w:sz w:val="24"/>
          <w:szCs w:val="24"/>
        </w:rPr>
        <w:t>shod</w:t>
      </w:r>
      <w:r w:rsidR="00C41576">
        <w:rPr>
          <w:sz w:val="24"/>
          <w:szCs w:val="24"/>
        </w:rPr>
        <w:t xml:space="preserve"> areas</w:t>
      </w:r>
      <w:r w:rsidR="002054F7">
        <w:rPr>
          <w:sz w:val="24"/>
          <w:szCs w:val="24"/>
        </w:rPr>
        <w:t>,</w:t>
      </w:r>
      <w:r w:rsidR="00C41576">
        <w:rPr>
          <w:sz w:val="24"/>
          <w:szCs w:val="24"/>
        </w:rPr>
        <w:t xml:space="preserve"> on the other hand, might only </w:t>
      </w:r>
      <w:r w:rsidR="002054F7">
        <w:rPr>
          <w:sz w:val="24"/>
          <w:szCs w:val="24"/>
        </w:rPr>
        <w:t xml:space="preserve">exist </w:t>
      </w:r>
      <w:r w:rsidR="00685D0C">
        <w:rPr>
          <w:sz w:val="24"/>
          <w:szCs w:val="24"/>
        </w:rPr>
        <w:t xml:space="preserve">through our </w:t>
      </w:r>
      <w:r w:rsidR="00C41576">
        <w:rPr>
          <w:sz w:val="24"/>
          <w:szCs w:val="24"/>
        </w:rPr>
        <w:t>wrong perspective on them.</w:t>
      </w:r>
      <w:r w:rsidR="002054F7">
        <w:rPr>
          <w:sz w:val="24"/>
          <w:szCs w:val="24"/>
        </w:rPr>
        <w:t xml:space="preserve"> After </w:t>
      </w:r>
      <w:r w:rsidR="00685D0C">
        <w:rPr>
          <w:sz w:val="24"/>
          <w:szCs w:val="24"/>
        </w:rPr>
        <w:t>correctly perceiving</w:t>
      </w:r>
      <w:r w:rsidR="002054F7">
        <w:rPr>
          <w:sz w:val="24"/>
          <w:szCs w:val="24"/>
        </w:rPr>
        <w:t xml:space="preserve"> them as non-important</w:t>
      </w:r>
      <w:r w:rsidR="00685D0C">
        <w:rPr>
          <w:sz w:val="24"/>
          <w:szCs w:val="24"/>
        </w:rPr>
        <w:t>,</w:t>
      </w:r>
      <w:r w:rsidR="002054F7">
        <w:rPr>
          <w:sz w:val="24"/>
          <w:szCs w:val="24"/>
        </w:rPr>
        <w:t xml:space="preserve"> it may be very easy to </w:t>
      </w:r>
      <w:r w:rsidR="00685D0C">
        <w:rPr>
          <w:sz w:val="24"/>
          <w:szCs w:val="24"/>
        </w:rPr>
        <w:t xml:space="preserve">just </w:t>
      </w:r>
      <w:r w:rsidR="002054F7">
        <w:rPr>
          <w:sz w:val="24"/>
          <w:szCs w:val="24"/>
        </w:rPr>
        <w:t>walk away.</w:t>
      </w:r>
    </w:p>
    <w:p w:rsidR="00A5336A" w:rsidRDefault="00AB644E" w:rsidP="00705DF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good way to determine </w:t>
      </w:r>
      <w:r w:rsidR="003C4D3C">
        <w:rPr>
          <w:sz w:val="24"/>
          <w:szCs w:val="24"/>
        </w:rPr>
        <w:t xml:space="preserve">what our </w:t>
      </w:r>
      <w:r>
        <w:rPr>
          <w:sz w:val="24"/>
          <w:szCs w:val="24"/>
        </w:rPr>
        <w:t>time-wasters</w:t>
      </w:r>
      <w:r w:rsidR="003C4D3C">
        <w:rPr>
          <w:sz w:val="24"/>
          <w:szCs w:val="24"/>
        </w:rPr>
        <w:t xml:space="preserve"> are</w:t>
      </w:r>
      <w:r>
        <w:rPr>
          <w:sz w:val="24"/>
          <w:szCs w:val="24"/>
        </w:rPr>
        <w:t xml:space="preserve"> would be through </w:t>
      </w:r>
      <w:r w:rsidR="00685D0C">
        <w:rPr>
          <w:sz w:val="24"/>
          <w:szCs w:val="24"/>
        </w:rPr>
        <w:t xml:space="preserve">identifying our </w:t>
      </w:r>
      <w:r w:rsidR="007A7FAD">
        <w:rPr>
          <w:sz w:val="24"/>
          <w:szCs w:val="24"/>
        </w:rPr>
        <w:t xml:space="preserve">“Circle of Influence” and “Circle of Concern”. </w:t>
      </w:r>
      <w:r w:rsidR="00685D0C">
        <w:rPr>
          <w:sz w:val="24"/>
          <w:szCs w:val="24"/>
        </w:rPr>
        <w:t>“Circle of Concern” is, as it sounds, those things that we are concerned about. “Circle of Influence” are the places where ou</w:t>
      </w:r>
      <w:r w:rsidR="00635417">
        <w:rPr>
          <w:sz w:val="24"/>
          <w:szCs w:val="24"/>
        </w:rPr>
        <w:t xml:space="preserve">r opinion and involvement make </w:t>
      </w:r>
      <w:r w:rsidR="00685D0C">
        <w:rPr>
          <w:sz w:val="24"/>
          <w:szCs w:val="24"/>
        </w:rPr>
        <w:t xml:space="preserve">a difference. </w:t>
      </w:r>
      <w:r>
        <w:rPr>
          <w:sz w:val="24"/>
          <w:szCs w:val="24"/>
        </w:rPr>
        <w:t>Successful</w:t>
      </w:r>
      <w:r w:rsidR="007A7FAD">
        <w:rPr>
          <w:sz w:val="24"/>
          <w:szCs w:val="24"/>
        </w:rPr>
        <w:t xml:space="preserve"> people align their </w:t>
      </w:r>
      <w:r>
        <w:rPr>
          <w:sz w:val="24"/>
          <w:szCs w:val="24"/>
        </w:rPr>
        <w:t>“</w:t>
      </w:r>
      <w:r w:rsidR="007A7FAD">
        <w:rPr>
          <w:sz w:val="24"/>
          <w:szCs w:val="24"/>
        </w:rPr>
        <w:t>Circle of Concern</w:t>
      </w:r>
      <w:r>
        <w:rPr>
          <w:sz w:val="24"/>
          <w:szCs w:val="24"/>
        </w:rPr>
        <w:t>”</w:t>
      </w:r>
      <w:r w:rsidR="007A7FAD">
        <w:rPr>
          <w:sz w:val="24"/>
          <w:szCs w:val="24"/>
        </w:rPr>
        <w:t xml:space="preserve"> with their </w:t>
      </w:r>
      <w:r>
        <w:rPr>
          <w:sz w:val="24"/>
          <w:szCs w:val="24"/>
        </w:rPr>
        <w:t>“</w:t>
      </w:r>
      <w:r w:rsidR="007A7FAD">
        <w:rPr>
          <w:sz w:val="24"/>
          <w:szCs w:val="24"/>
        </w:rPr>
        <w:t>Cir</w:t>
      </w:r>
      <w:r>
        <w:rPr>
          <w:sz w:val="24"/>
          <w:szCs w:val="24"/>
        </w:rPr>
        <w:t>c</w:t>
      </w:r>
      <w:r w:rsidR="007A7FAD">
        <w:rPr>
          <w:sz w:val="24"/>
          <w:szCs w:val="24"/>
        </w:rPr>
        <w:t>le of Influence</w:t>
      </w:r>
      <w:r>
        <w:rPr>
          <w:sz w:val="24"/>
          <w:szCs w:val="24"/>
        </w:rPr>
        <w:t>”</w:t>
      </w:r>
      <w:r w:rsidR="007A7FAD">
        <w:rPr>
          <w:sz w:val="24"/>
          <w:szCs w:val="24"/>
        </w:rPr>
        <w:t xml:space="preserve">. </w:t>
      </w:r>
      <w:r>
        <w:rPr>
          <w:sz w:val="24"/>
          <w:szCs w:val="24"/>
        </w:rPr>
        <w:t>They avoid being too concerned with things they can’t influence</w:t>
      </w:r>
      <w:r>
        <w:rPr>
          <w:rStyle w:val="FootnoteReference"/>
          <w:sz w:val="24"/>
          <w:szCs w:val="24"/>
        </w:rPr>
        <w:footnoteReference w:id="1"/>
      </w:r>
      <w:r w:rsidR="007A7FAD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7A7FAD">
        <w:rPr>
          <w:sz w:val="24"/>
          <w:szCs w:val="24"/>
        </w:rPr>
        <w:t xml:space="preserve"> </w:t>
      </w:r>
      <w:r w:rsidR="003C4D3C">
        <w:rPr>
          <w:sz w:val="24"/>
          <w:szCs w:val="24"/>
        </w:rPr>
        <w:t>Usually</w:t>
      </w:r>
      <w:r w:rsidR="0012602D">
        <w:rPr>
          <w:sz w:val="24"/>
          <w:szCs w:val="24"/>
        </w:rPr>
        <w:t>,</w:t>
      </w:r>
      <w:r w:rsidR="003C4D3C">
        <w:rPr>
          <w:sz w:val="24"/>
          <w:szCs w:val="24"/>
        </w:rPr>
        <w:t xml:space="preserve"> areas you </w:t>
      </w:r>
      <w:r w:rsidR="001730C7">
        <w:rPr>
          <w:sz w:val="24"/>
          <w:szCs w:val="24"/>
        </w:rPr>
        <w:t>can’t</w:t>
      </w:r>
      <w:r w:rsidR="003C4D3C">
        <w:rPr>
          <w:sz w:val="24"/>
          <w:szCs w:val="24"/>
        </w:rPr>
        <w:t xml:space="preserve"> influence a</w:t>
      </w:r>
      <w:r w:rsidR="001730C7">
        <w:rPr>
          <w:sz w:val="24"/>
          <w:szCs w:val="24"/>
        </w:rPr>
        <w:t>re the “</w:t>
      </w:r>
      <w:r w:rsidR="00B7671D">
        <w:rPr>
          <w:sz w:val="24"/>
          <w:szCs w:val="24"/>
        </w:rPr>
        <w:t>shod</w:t>
      </w:r>
      <w:r w:rsidR="001730C7">
        <w:rPr>
          <w:sz w:val="24"/>
          <w:szCs w:val="24"/>
        </w:rPr>
        <w:t>” areas</w:t>
      </w:r>
      <w:r w:rsidR="003C4D3C">
        <w:rPr>
          <w:sz w:val="24"/>
          <w:szCs w:val="24"/>
        </w:rPr>
        <w:t xml:space="preserve">. </w:t>
      </w:r>
    </w:p>
    <w:p w:rsidR="00AD6E95" w:rsidRDefault="00A5336A" w:rsidP="0012602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Let us step up a </w:t>
      </w:r>
      <w:r w:rsidR="00B7671D">
        <w:rPr>
          <w:sz w:val="24"/>
          <w:szCs w:val="24"/>
        </w:rPr>
        <w:t>notch in appreciating our own im</w:t>
      </w:r>
      <w:r>
        <w:rPr>
          <w:sz w:val="24"/>
          <w:szCs w:val="24"/>
        </w:rPr>
        <w:t>portance and, specifically, the importance of our wonderful minds</w:t>
      </w:r>
      <w:r>
        <w:rPr>
          <w:rStyle w:val="FootnoteReference"/>
          <w:sz w:val="24"/>
          <w:szCs w:val="24"/>
        </w:rPr>
        <w:footnoteReference w:id="2"/>
      </w:r>
      <w:r>
        <w:rPr>
          <w:sz w:val="24"/>
          <w:szCs w:val="24"/>
        </w:rPr>
        <w:t xml:space="preserve"> and cast those </w:t>
      </w:r>
      <w:r w:rsidR="00B7671D">
        <w:rPr>
          <w:sz w:val="24"/>
          <w:szCs w:val="24"/>
        </w:rPr>
        <w:t xml:space="preserve">“shod” </w:t>
      </w:r>
      <w:r>
        <w:rPr>
          <w:sz w:val="24"/>
          <w:szCs w:val="24"/>
        </w:rPr>
        <w:t xml:space="preserve">topics by the wayside. If we can appreciate how </w:t>
      </w:r>
      <w:r>
        <w:rPr>
          <w:sz w:val="24"/>
          <w:szCs w:val="24"/>
        </w:rPr>
        <w:lastRenderedPageBreak/>
        <w:t xml:space="preserve">much we </w:t>
      </w:r>
      <w:r w:rsidRPr="003C4D3C">
        <w:rPr>
          <w:i/>
          <w:iCs/>
          <w:sz w:val="24"/>
          <w:szCs w:val="24"/>
        </w:rPr>
        <w:t>can</w:t>
      </w:r>
      <w:r>
        <w:rPr>
          <w:sz w:val="24"/>
          <w:szCs w:val="24"/>
        </w:rPr>
        <w:t xml:space="preserve"> and </w:t>
      </w:r>
      <w:r w:rsidRPr="003C4D3C">
        <w:rPr>
          <w:i/>
          <w:iCs/>
          <w:sz w:val="24"/>
          <w:szCs w:val="24"/>
        </w:rPr>
        <w:t>must</w:t>
      </w:r>
      <w:r>
        <w:rPr>
          <w:sz w:val="24"/>
          <w:szCs w:val="24"/>
        </w:rPr>
        <w:t xml:space="preserve"> accomplish in our lives it makes it far easier to unburden ourselves of all the waste. We are too busy to allot time for things which aren’t that important.</w:t>
      </w:r>
    </w:p>
    <w:p w:rsidR="003C4D3C" w:rsidRDefault="001730C7" w:rsidP="001730C7">
      <w:pPr>
        <w:jc w:val="both"/>
        <w:rPr>
          <w:sz w:val="24"/>
          <w:szCs w:val="24"/>
        </w:rPr>
      </w:pPr>
      <w:r>
        <w:rPr>
          <w:sz w:val="24"/>
          <w:szCs w:val="24"/>
        </w:rPr>
        <w:t>N</w:t>
      </w:r>
      <w:r w:rsidR="003C4D3C">
        <w:rPr>
          <w:sz w:val="24"/>
          <w:szCs w:val="24"/>
        </w:rPr>
        <w:t>ot only are there whole are</w:t>
      </w:r>
      <w:r w:rsidR="006A366F">
        <w:rPr>
          <w:sz w:val="24"/>
          <w:szCs w:val="24"/>
        </w:rPr>
        <w:t>a</w:t>
      </w:r>
      <w:r w:rsidR="003C4D3C">
        <w:rPr>
          <w:sz w:val="24"/>
          <w:szCs w:val="24"/>
        </w:rPr>
        <w:t>s which are “</w:t>
      </w:r>
      <w:r w:rsidR="00B7671D">
        <w:rPr>
          <w:sz w:val="24"/>
          <w:szCs w:val="24"/>
        </w:rPr>
        <w:t>shod</w:t>
      </w:r>
      <w:r w:rsidR="003C4D3C">
        <w:rPr>
          <w:sz w:val="24"/>
          <w:szCs w:val="24"/>
        </w:rPr>
        <w:t>” areas</w:t>
      </w:r>
      <w:r w:rsidR="006A366F">
        <w:rPr>
          <w:sz w:val="24"/>
          <w:szCs w:val="24"/>
        </w:rPr>
        <w:t>,</w:t>
      </w:r>
      <w:r w:rsidR="003C4D3C">
        <w:rPr>
          <w:sz w:val="24"/>
          <w:szCs w:val="24"/>
        </w:rPr>
        <w:t xml:space="preserve"> but there are areas within areas that are </w:t>
      </w:r>
      <w:r w:rsidR="00634DDC">
        <w:rPr>
          <w:sz w:val="24"/>
          <w:szCs w:val="24"/>
        </w:rPr>
        <w:t>“</w:t>
      </w:r>
      <w:r w:rsidR="00B7671D">
        <w:rPr>
          <w:sz w:val="24"/>
          <w:szCs w:val="24"/>
        </w:rPr>
        <w:t>shod</w:t>
      </w:r>
      <w:r w:rsidR="00634DDC">
        <w:rPr>
          <w:sz w:val="24"/>
          <w:szCs w:val="24"/>
        </w:rPr>
        <w:t>”</w:t>
      </w:r>
      <w:r w:rsidR="003C4D3C">
        <w:rPr>
          <w:sz w:val="24"/>
          <w:szCs w:val="24"/>
        </w:rPr>
        <w:t xml:space="preserve"> </w:t>
      </w:r>
      <w:r>
        <w:rPr>
          <w:sz w:val="24"/>
          <w:szCs w:val="24"/>
        </w:rPr>
        <w:t>zones</w:t>
      </w:r>
      <w:r w:rsidR="003C4D3C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For example, some</w:t>
      </w:r>
      <w:r w:rsidR="0012602D">
        <w:rPr>
          <w:sz w:val="24"/>
          <w:szCs w:val="24"/>
        </w:rPr>
        <w:t xml:space="preserve"> part of politics may be </w:t>
      </w:r>
      <w:r w:rsidR="003C4D3C">
        <w:rPr>
          <w:sz w:val="24"/>
          <w:szCs w:val="24"/>
        </w:rPr>
        <w:t>important for you to know about</w:t>
      </w:r>
      <w:r>
        <w:rPr>
          <w:sz w:val="24"/>
          <w:szCs w:val="24"/>
        </w:rPr>
        <w:t>,</w:t>
      </w:r>
      <w:r w:rsidR="003C4D3C">
        <w:rPr>
          <w:sz w:val="24"/>
          <w:szCs w:val="24"/>
        </w:rPr>
        <w:t xml:space="preserve"> but the next area m</w:t>
      </w:r>
      <w:r>
        <w:rPr>
          <w:sz w:val="24"/>
          <w:szCs w:val="24"/>
        </w:rPr>
        <w:t>a</w:t>
      </w:r>
      <w:r w:rsidR="003C4D3C">
        <w:rPr>
          <w:sz w:val="24"/>
          <w:szCs w:val="24"/>
        </w:rPr>
        <w:t>y not be</w:t>
      </w:r>
      <w:r>
        <w:rPr>
          <w:sz w:val="24"/>
          <w:szCs w:val="24"/>
        </w:rPr>
        <w:t>.</w:t>
      </w:r>
    </w:p>
    <w:p w:rsidR="00AD6E95" w:rsidRDefault="003C4D3C" w:rsidP="003C4D3C">
      <w:pPr>
        <w:jc w:val="both"/>
        <w:rPr>
          <w:sz w:val="24"/>
          <w:szCs w:val="24"/>
        </w:rPr>
      </w:pPr>
      <w:r>
        <w:rPr>
          <w:sz w:val="24"/>
          <w:szCs w:val="24"/>
        </w:rPr>
        <w:t>Wait!  Before finishing this article iden</w:t>
      </w:r>
      <w:r w:rsidR="001730C7">
        <w:rPr>
          <w:sz w:val="24"/>
          <w:szCs w:val="24"/>
        </w:rPr>
        <w:t>tify two of your “</w:t>
      </w:r>
      <w:r w:rsidR="00B7671D">
        <w:rPr>
          <w:sz w:val="24"/>
          <w:szCs w:val="24"/>
        </w:rPr>
        <w:t>shod” areas. Now, i</w:t>
      </w:r>
      <w:r>
        <w:rPr>
          <w:sz w:val="24"/>
          <w:szCs w:val="24"/>
        </w:rPr>
        <w:t>magine how much more time and mental space you will have for what’s really important if you can let go of these topics.</w:t>
      </w:r>
      <w:r w:rsidR="00A5336A">
        <w:rPr>
          <w:sz w:val="24"/>
          <w:szCs w:val="24"/>
        </w:rPr>
        <w:t xml:space="preserve"> </w:t>
      </w:r>
    </w:p>
    <w:p w:rsidR="0012602D" w:rsidRDefault="00A5336A" w:rsidP="00B7671D">
      <w:pPr>
        <w:jc w:val="both"/>
        <w:rPr>
          <w:sz w:val="24"/>
          <w:szCs w:val="24"/>
        </w:rPr>
      </w:pPr>
      <w:r>
        <w:rPr>
          <w:sz w:val="24"/>
          <w:szCs w:val="24"/>
        </w:rPr>
        <w:t>U</w:t>
      </w:r>
      <w:r w:rsidR="0012602D">
        <w:rPr>
          <w:sz w:val="24"/>
          <w:szCs w:val="24"/>
        </w:rPr>
        <w:t xml:space="preserve">nburdening </w:t>
      </w:r>
      <w:r>
        <w:rPr>
          <w:sz w:val="24"/>
          <w:szCs w:val="24"/>
        </w:rPr>
        <w:t xml:space="preserve">ourselves of non-important areas </w:t>
      </w:r>
      <w:r w:rsidR="00E07F59">
        <w:rPr>
          <w:sz w:val="24"/>
          <w:szCs w:val="24"/>
        </w:rPr>
        <w:t>will</w:t>
      </w:r>
      <w:r w:rsidR="0012602D">
        <w:rPr>
          <w:sz w:val="24"/>
          <w:szCs w:val="24"/>
        </w:rPr>
        <w:t xml:space="preserve"> make a great difference in the quality of our</w:t>
      </w:r>
      <w:r w:rsidR="00E07F59">
        <w:rPr>
          <w:sz w:val="24"/>
          <w:szCs w:val="24"/>
        </w:rPr>
        <w:t xml:space="preserve"> </w:t>
      </w:r>
      <w:r>
        <w:rPr>
          <w:sz w:val="24"/>
          <w:szCs w:val="24"/>
        </w:rPr>
        <w:t>“</w:t>
      </w:r>
      <w:proofErr w:type="spellStart"/>
      <w:r>
        <w:rPr>
          <w:sz w:val="24"/>
          <w:szCs w:val="24"/>
        </w:rPr>
        <w:t>bein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adam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l’atzmo</w:t>
      </w:r>
      <w:proofErr w:type="spellEnd"/>
      <w:r>
        <w:rPr>
          <w:sz w:val="24"/>
          <w:szCs w:val="24"/>
        </w:rPr>
        <w:t>” experience</w:t>
      </w:r>
      <w:r w:rsidR="0012602D">
        <w:rPr>
          <w:sz w:val="24"/>
          <w:szCs w:val="24"/>
        </w:rPr>
        <w:t xml:space="preserve">, </w:t>
      </w:r>
      <w:r w:rsidR="00B7671D">
        <w:rPr>
          <w:sz w:val="24"/>
          <w:szCs w:val="24"/>
        </w:rPr>
        <w:t>and</w:t>
      </w:r>
      <w:r w:rsidR="0012602D">
        <w:rPr>
          <w:sz w:val="24"/>
          <w:szCs w:val="24"/>
        </w:rPr>
        <w:t xml:space="preserve"> perhaps more importantly it will </w:t>
      </w:r>
      <w:r w:rsidR="00E07F59">
        <w:rPr>
          <w:sz w:val="24"/>
          <w:szCs w:val="24"/>
        </w:rPr>
        <w:t>open</w:t>
      </w:r>
      <w:r w:rsidR="0012602D">
        <w:rPr>
          <w:sz w:val="24"/>
          <w:szCs w:val="24"/>
        </w:rPr>
        <w:t xml:space="preserve"> th</w:t>
      </w:r>
      <w:r w:rsidR="00E07F59">
        <w:rPr>
          <w:sz w:val="24"/>
          <w:szCs w:val="24"/>
        </w:rPr>
        <w:t>e way to more</w:t>
      </w:r>
      <w:r w:rsidR="0012602D">
        <w:rPr>
          <w:sz w:val="24"/>
          <w:szCs w:val="24"/>
        </w:rPr>
        <w:t xml:space="preserve"> </w:t>
      </w:r>
      <w:r w:rsidR="00E07F59">
        <w:rPr>
          <w:sz w:val="24"/>
          <w:szCs w:val="24"/>
        </w:rPr>
        <w:t>qualitative</w:t>
      </w:r>
      <w:r w:rsidR="0012602D">
        <w:rPr>
          <w:sz w:val="24"/>
          <w:szCs w:val="24"/>
        </w:rPr>
        <w:t xml:space="preserve"> relationships. If a husband could see that certain things he bothers his wife about, and a wife could see that certain things she bothers her husband about, are really waste areas for them, there would be a lot less to fight about</w:t>
      </w:r>
      <w:r w:rsidR="00634DDC">
        <w:rPr>
          <w:sz w:val="24"/>
          <w:szCs w:val="24"/>
        </w:rPr>
        <w:t xml:space="preserve"> (to put it bluntly)</w:t>
      </w:r>
      <w:r w:rsidR="0012602D">
        <w:rPr>
          <w:sz w:val="24"/>
          <w:szCs w:val="24"/>
        </w:rPr>
        <w:t xml:space="preserve">. </w:t>
      </w:r>
    </w:p>
    <w:p w:rsidR="0012602D" w:rsidRDefault="0012602D" w:rsidP="002E2F4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For example, </w:t>
      </w:r>
      <w:r w:rsidR="00E07F59">
        <w:rPr>
          <w:sz w:val="24"/>
          <w:szCs w:val="24"/>
        </w:rPr>
        <w:t xml:space="preserve">the husband </w:t>
      </w:r>
      <w:r w:rsidR="00634DDC">
        <w:rPr>
          <w:sz w:val="24"/>
          <w:szCs w:val="24"/>
        </w:rPr>
        <w:t xml:space="preserve">unnecessarily </w:t>
      </w:r>
      <w:r w:rsidR="00E07F59">
        <w:rPr>
          <w:sz w:val="24"/>
          <w:szCs w:val="24"/>
        </w:rPr>
        <w:t xml:space="preserve">concerns himself with </w:t>
      </w:r>
      <w:r w:rsidR="000D53FB">
        <w:rPr>
          <w:sz w:val="24"/>
          <w:szCs w:val="24"/>
        </w:rPr>
        <w:t>his wife’</w:t>
      </w:r>
      <w:r w:rsidR="00E07F59">
        <w:rPr>
          <w:sz w:val="24"/>
          <w:szCs w:val="24"/>
        </w:rPr>
        <w:t xml:space="preserve">s cooking. </w:t>
      </w:r>
      <w:r w:rsidR="00634DDC">
        <w:rPr>
          <w:sz w:val="24"/>
          <w:szCs w:val="24"/>
        </w:rPr>
        <w:t>Following his</w:t>
      </w:r>
      <w:r w:rsidR="000D53FB">
        <w:rPr>
          <w:sz w:val="24"/>
          <w:szCs w:val="24"/>
        </w:rPr>
        <w:t xml:space="preserve"> concern comes his</w:t>
      </w:r>
      <w:r w:rsidR="00E07F59">
        <w:rPr>
          <w:sz w:val="24"/>
          <w:szCs w:val="24"/>
        </w:rPr>
        <w:t xml:space="preserve"> advice on what amounts to make and how much money she shou</w:t>
      </w:r>
      <w:r w:rsidR="00634DDC">
        <w:rPr>
          <w:sz w:val="24"/>
          <w:szCs w:val="24"/>
        </w:rPr>
        <w:t>ld be spending. Surprisingly</w:t>
      </w:r>
      <w:r w:rsidR="00E07F59">
        <w:rPr>
          <w:sz w:val="24"/>
          <w:szCs w:val="24"/>
        </w:rPr>
        <w:t>, these areas are not ones where his sage council is appreciated. And, of course, the same is true with certain “</w:t>
      </w:r>
      <w:proofErr w:type="spellStart"/>
      <w:r w:rsidR="00E07F59">
        <w:rPr>
          <w:sz w:val="24"/>
          <w:szCs w:val="24"/>
        </w:rPr>
        <w:t>buttings</w:t>
      </w:r>
      <w:proofErr w:type="spellEnd"/>
      <w:r w:rsidR="00E07F59">
        <w:rPr>
          <w:sz w:val="24"/>
          <w:szCs w:val="24"/>
        </w:rPr>
        <w:t xml:space="preserve"> in” of a wife. If the couple would declare </w:t>
      </w:r>
      <w:r w:rsidR="00B10388">
        <w:rPr>
          <w:i/>
          <w:iCs/>
          <w:sz w:val="24"/>
          <w:szCs w:val="24"/>
        </w:rPr>
        <w:t xml:space="preserve">from the beginning </w:t>
      </w:r>
      <w:r w:rsidR="00E07F59">
        <w:rPr>
          <w:sz w:val="24"/>
          <w:szCs w:val="24"/>
        </w:rPr>
        <w:t>certain areas of their spouse</w:t>
      </w:r>
      <w:r w:rsidR="009D720E">
        <w:rPr>
          <w:sz w:val="24"/>
          <w:szCs w:val="24"/>
        </w:rPr>
        <w:t>’s</w:t>
      </w:r>
      <w:r w:rsidR="00E07F59">
        <w:rPr>
          <w:sz w:val="24"/>
          <w:szCs w:val="24"/>
        </w:rPr>
        <w:t xml:space="preserve"> as </w:t>
      </w:r>
      <w:r w:rsidR="00B7671D">
        <w:rPr>
          <w:sz w:val="24"/>
          <w:szCs w:val="24"/>
        </w:rPr>
        <w:t>shod</w:t>
      </w:r>
      <w:r w:rsidR="00E07F59">
        <w:rPr>
          <w:sz w:val="24"/>
          <w:szCs w:val="24"/>
        </w:rPr>
        <w:t xml:space="preserve"> areas for them</w:t>
      </w:r>
      <w:r w:rsidR="00A5336A">
        <w:rPr>
          <w:sz w:val="24"/>
          <w:szCs w:val="24"/>
        </w:rPr>
        <w:t>,</w:t>
      </w:r>
      <w:r w:rsidR="00B10388">
        <w:rPr>
          <w:sz w:val="24"/>
          <w:szCs w:val="24"/>
        </w:rPr>
        <w:t xml:space="preserve"> </w:t>
      </w:r>
      <w:r w:rsidR="009D720E">
        <w:rPr>
          <w:sz w:val="24"/>
          <w:szCs w:val="24"/>
        </w:rPr>
        <w:t>unfortunate</w:t>
      </w:r>
      <w:r w:rsidR="00B10388">
        <w:rPr>
          <w:sz w:val="24"/>
          <w:szCs w:val="24"/>
        </w:rPr>
        <w:t xml:space="preserve"> bickering would be avoided. The novelty </w:t>
      </w:r>
      <w:r w:rsidR="00C41576">
        <w:rPr>
          <w:sz w:val="24"/>
          <w:szCs w:val="24"/>
        </w:rPr>
        <w:t xml:space="preserve">here </w:t>
      </w:r>
      <w:r w:rsidR="00B10388">
        <w:rPr>
          <w:sz w:val="24"/>
          <w:szCs w:val="24"/>
        </w:rPr>
        <w:t>isn’t the general “avoid sensitive areas”</w:t>
      </w:r>
      <w:r w:rsidR="00C41576">
        <w:rPr>
          <w:sz w:val="24"/>
          <w:szCs w:val="24"/>
        </w:rPr>
        <w:t xml:space="preserve"> advice</w:t>
      </w:r>
      <w:r w:rsidR="00B10388">
        <w:rPr>
          <w:sz w:val="24"/>
          <w:szCs w:val="24"/>
        </w:rPr>
        <w:t xml:space="preserve">, rather we are offering a </w:t>
      </w:r>
      <w:r w:rsidR="00B10388" w:rsidRPr="00A5336A">
        <w:rPr>
          <w:i/>
          <w:iCs/>
          <w:sz w:val="24"/>
          <w:szCs w:val="24"/>
        </w:rPr>
        <w:t>way</w:t>
      </w:r>
      <w:r w:rsidR="00B10388">
        <w:rPr>
          <w:sz w:val="24"/>
          <w:szCs w:val="24"/>
        </w:rPr>
        <w:t xml:space="preserve"> to </w:t>
      </w:r>
      <w:r w:rsidR="00B10388" w:rsidRPr="00A5336A">
        <w:rPr>
          <w:sz w:val="24"/>
          <w:szCs w:val="24"/>
        </w:rPr>
        <w:t>avoid</w:t>
      </w:r>
      <w:r w:rsidR="00B10388">
        <w:rPr>
          <w:sz w:val="24"/>
          <w:szCs w:val="24"/>
        </w:rPr>
        <w:t xml:space="preserve"> those areas. </w:t>
      </w:r>
      <w:r w:rsidR="00B10388" w:rsidRPr="00C41576">
        <w:rPr>
          <w:i/>
          <w:iCs/>
          <w:sz w:val="24"/>
          <w:szCs w:val="24"/>
        </w:rPr>
        <w:t>Be a person who doesn’t overly concern yourself w</w:t>
      </w:r>
      <w:r w:rsidR="00C41576">
        <w:rPr>
          <w:i/>
          <w:iCs/>
          <w:sz w:val="24"/>
          <w:szCs w:val="24"/>
        </w:rPr>
        <w:t>ith what’s not important</w:t>
      </w:r>
      <w:r w:rsidR="00B10388" w:rsidRPr="00C41576">
        <w:rPr>
          <w:i/>
          <w:iCs/>
          <w:sz w:val="24"/>
          <w:szCs w:val="24"/>
        </w:rPr>
        <w:t xml:space="preserve"> and you will get along better with others</w:t>
      </w:r>
      <w:r w:rsidR="002E2F4D">
        <w:rPr>
          <w:sz w:val="24"/>
          <w:szCs w:val="24"/>
        </w:rPr>
        <w:t xml:space="preserve">. Imagine an </w:t>
      </w:r>
      <w:proofErr w:type="spellStart"/>
      <w:proofErr w:type="gramStart"/>
      <w:r w:rsidR="002E2F4D">
        <w:rPr>
          <w:sz w:val="24"/>
          <w:szCs w:val="24"/>
        </w:rPr>
        <w:t>adam</w:t>
      </w:r>
      <w:proofErr w:type="spellEnd"/>
      <w:proofErr w:type="gramEnd"/>
      <w:r w:rsidR="002E2F4D">
        <w:rPr>
          <w:sz w:val="24"/>
          <w:szCs w:val="24"/>
        </w:rPr>
        <w:t xml:space="preserve"> </w:t>
      </w:r>
      <w:proofErr w:type="spellStart"/>
      <w:r w:rsidR="002E2F4D">
        <w:rPr>
          <w:sz w:val="24"/>
          <w:szCs w:val="24"/>
        </w:rPr>
        <w:t>gadol</w:t>
      </w:r>
      <w:proofErr w:type="spellEnd"/>
      <w:r w:rsidR="002E2F4D">
        <w:rPr>
          <w:sz w:val="24"/>
          <w:szCs w:val="24"/>
        </w:rPr>
        <w:t>; his utter lack of concern with small things makes</w:t>
      </w:r>
      <w:r w:rsidR="00B10388">
        <w:rPr>
          <w:sz w:val="24"/>
          <w:szCs w:val="24"/>
        </w:rPr>
        <w:t xml:space="preserve"> it</w:t>
      </w:r>
      <w:r w:rsidR="002E2F4D">
        <w:rPr>
          <w:sz w:val="24"/>
          <w:szCs w:val="24"/>
        </w:rPr>
        <w:t xml:space="preserve"> </w:t>
      </w:r>
      <w:r w:rsidR="00B10388">
        <w:rPr>
          <w:sz w:val="24"/>
          <w:szCs w:val="24"/>
        </w:rPr>
        <w:t>easy for him to focus on what’s really important in a relationship.</w:t>
      </w:r>
    </w:p>
    <w:p w:rsidR="00B10388" w:rsidRDefault="00B10388" w:rsidP="000D53FB">
      <w:pPr>
        <w:jc w:val="both"/>
        <w:rPr>
          <w:sz w:val="24"/>
          <w:szCs w:val="24"/>
        </w:rPr>
      </w:pPr>
      <w:r>
        <w:rPr>
          <w:sz w:val="24"/>
          <w:szCs w:val="24"/>
        </w:rPr>
        <w:t>We</w:t>
      </w:r>
      <w:r w:rsidR="00C41576">
        <w:rPr>
          <w:sz w:val="24"/>
          <w:szCs w:val="24"/>
        </w:rPr>
        <w:t xml:space="preserve"> may not be Gedolim</w:t>
      </w:r>
      <w:r w:rsidR="009D720E">
        <w:rPr>
          <w:sz w:val="24"/>
          <w:szCs w:val="24"/>
        </w:rPr>
        <w:t>,</w:t>
      </w:r>
      <w:r w:rsidR="00C41576">
        <w:rPr>
          <w:sz w:val="24"/>
          <w:szCs w:val="24"/>
        </w:rPr>
        <w:t xml:space="preserve"> but we can all </w:t>
      </w:r>
      <w:r>
        <w:rPr>
          <w:sz w:val="24"/>
          <w:szCs w:val="24"/>
        </w:rPr>
        <w:t>improve greatly by rememberin</w:t>
      </w:r>
      <w:bookmarkStart w:id="0" w:name="_GoBack"/>
      <w:bookmarkEnd w:id="0"/>
      <w:r>
        <w:rPr>
          <w:sz w:val="24"/>
          <w:szCs w:val="24"/>
        </w:rPr>
        <w:t xml:space="preserve">g </w:t>
      </w:r>
      <w:r w:rsidR="000D53FB">
        <w:rPr>
          <w:sz w:val="24"/>
          <w:szCs w:val="24"/>
        </w:rPr>
        <w:t>one</w:t>
      </w:r>
      <w:r>
        <w:rPr>
          <w:sz w:val="24"/>
          <w:szCs w:val="24"/>
        </w:rPr>
        <w:t xml:space="preserve"> </w:t>
      </w:r>
      <w:r w:rsidR="002054F7">
        <w:rPr>
          <w:sz w:val="24"/>
          <w:szCs w:val="24"/>
        </w:rPr>
        <w:t xml:space="preserve">simple </w:t>
      </w:r>
      <w:r>
        <w:rPr>
          <w:sz w:val="24"/>
          <w:szCs w:val="24"/>
        </w:rPr>
        <w:t>word</w:t>
      </w:r>
      <w:r w:rsidR="000D53FB"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“</w:t>
      </w:r>
      <w:r w:rsidR="00B7671D">
        <w:rPr>
          <w:sz w:val="24"/>
          <w:szCs w:val="24"/>
        </w:rPr>
        <w:t>SHOD</w:t>
      </w:r>
      <w:r>
        <w:rPr>
          <w:sz w:val="24"/>
          <w:szCs w:val="24"/>
        </w:rPr>
        <w:t>”.</w:t>
      </w:r>
    </w:p>
    <w:p w:rsidR="009D720E" w:rsidRDefault="009D720E" w:rsidP="0012602D">
      <w:pPr>
        <w:jc w:val="both"/>
        <w:rPr>
          <w:sz w:val="24"/>
          <w:szCs w:val="24"/>
        </w:rPr>
      </w:pPr>
    </w:p>
    <w:p w:rsidR="009D720E" w:rsidRDefault="009D720E" w:rsidP="002054F7">
      <w:pPr>
        <w:ind w:firstLine="720"/>
        <w:jc w:val="both"/>
        <w:rPr>
          <w:sz w:val="24"/>
          <w:szCs w:val="24"/>
        </w:rPr>
      </w:pPr>
      <w:r w:rsidRPr="009D720E">
        <w:rPr>
          <w:i/>
          <w:iCs/>
          <w:sz w:val="24"/>
          <w:szCs w:val="24"/>
          <w:highlight w:val="lightGray"/>
        </w:rPr>
        <w:t>Initial Kabbala</w:t>
      </w:r>
      <w:r>
        <w:rPr>
          <w:i/>
          <w:iCs/>
          <w:sz w:val="24"/>
          <w:szCs w:val="24"/>
        </w:rPr>
        <w:t xml:space="preserve"> – </w:t>
      </w:r>
      <w:r w:rsidR="00B7671D">
        <w:rPr>
          <w:sz w:val="24"/>
          <w:szCs w:val="24"/>
        </w:rPr>
        <w:t>I</w:t>
      </w:r>
      <w:r>
        <w:rPr>
          <w:sz w:val="24"/>
          <w:szCs w:val="24"/>
        </w:rPr>
        <w:t>dentify two or three new “</w:t>
      </w:r>
      <w:r w:rsidR="00B7671D">
        <w:rPr>
          <w:sz w:val="24"/>
          <w:szCs w:val="24"/>
        </w:rPr>
        <w:t>shod</w:t>
      </w:r>
      <w:r>
        <w:rPr>
          <w:sz w:val="24"/>
          <w:szCs w:val="24"/>
        </w:rPr>
        <w:t>” areas of yours.</w:t>
      </w:r>
    </w:p>
    <w:p w:rsidR="009D720E" w:rsidRDefault="009D720E" w:rsidP="002054F7">
      <w:pPr>
        <w:ind w:left="720"/>
        <w:jc w:val="both"/>
        <w:rPr>
          <w:sz w:val="24"/>
          <w:szCs w:val="24"/>
        </w:rPr>
      </w:pPr>
      <w:r w:rsidRPr="009D720E">
        <w:rPr>
          <w:i/>
          <w:iCs/>
          <w:sz w:val="24"/>
          <w:szCs w:val="24"/>
          <w:highlight w:val="darkGray"/>
        </w:rPr>
        <w:t>Advanced Kabbala</w:t>
      </w:r>
      <w:r w:rsidR="00B7671D">
        <w:rPr>
          <w:sz w:val="24"/>
          <w:szCs w:val="24"/>
        </w:rPr>
        <w:t xml:space="preserve"> – I</w:t>
      </w:r>
      <w:r>
        <w:rPr>
          <w:sz w:val="24"/>
          <w:szCs w:val="24"/>
        </w:rPr>
        <w:t>dentify four or five new “</w:t>
      </w:r>
      <w:r w:rsidR="00B7671D">
        <w:rPr>
          <w:sz w:val="24"/>
          <w:szCs w:val="24"/>
        </w:rPr>
        <w:t>shod</w:t>
      </w:r>
      <w:r>
        <w:rPr>
          <w:sz w:val="24"/>
          <w:szCs w:val="24"/>
        </w:rPr>
        <w:t xml:space="preserve">” areas and </w:t>
      </w:r>
      <w:r w:rsidR="002054F7">
        <w:rPr>
          <w:sz w:val="24"/>
          <w:szCs w:val="24"/>
        </w:rPr>
        <w:t xml:space="preserve">try to </w:t>
      </w:r>
      <w:r>
        <w:rPr>
          <w:sz w:val="24"/>
          <w:szCs w:val="24"/>
        </w:rPr>
        <w:t>categorize them. Do you see a pattern emerging in where you waste your time?</w:t>
      </w:r>
    </w:p>
    <w:p w:rsidR="005D3D4A" w:rsidRPr="002054F7" w:rsidRDefault="005D3D4A" w:rsidP="002054F7">
      <w:pPr>
        <w:ind w:left="720"/>
        <w:jc w:val="both"/>
        <w:rPr>
          <w:b/>
          <w:bCs/>
          <w:sz w:val="24"/>
          <w:szCs w:val="24"/>
        </w:rPr>
      </w:pPr>
      <w:r w:rsidRPr="005D3D4A">
        <w:rPr>
          <w:i/>
          <w:iCs/>
          <w:sz w:val="24"/>
          <w:szCs w:val="24"/>
          <w:highlight w:val="lightGray"/>
        </w:rPr>
        <w:t>Enduring Kabbala</w:t>
      </w:r>
      <w:r>
        <w:rPr>
          <w:i/>
          <w:iCs/>
          <w:sz w:val="24"/>
          <w:szCs w:val="24"/>
        </w:rPr>
        <w:t xml:space="preserve"> – </w:t>
      </w:r>
      <w:r w:rsidR="00B7671D">
        <w:rPr>
          <w:sz w:val="24"/>
          <w:szCs w:val="24"/>
        </w:rPr>
        <w:t>T</w:t>
      </w:r>
      <w:r w:rsidR="002054F7">
        <w:rPr>
          <w:sz w:val="24"/>
          <w:szCs w:val="24"/>
        </w:rPr>
        <w:t>otally disengage from two or three of your “</w:t>
      </w:r>
      <w:r w:rsidR="00B7671D">
        <w:rPr>
          <w:sz w:val="24"/>
          <w:szCs w:val="24"/>
        </w:rPr>
        <w:t>shod</w:t>
      </w:r>
      <w:r w:rsidR="002054F7">
        <w:rPr>
          <w:sz w:val="24"/>
          <w:szCs w:val="24"/>
        </w:rPr>
        <w:t xml:space="preserve">” areas. Make sure you pick realistic ones. Don’t choose the ones you feel most connected to. </w:t>
      </w:r>
    </w:p>
    <w:sectPr w:rsidR="005D3D4A" w:rsidRPr="002054F7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5638" w:rsidRDefault="00385638" w:rsidP="00AD6E95">
      <w:pPr>
        <w:spacing w:after="0" w:line="240" w:lineRule="auto"/>
      </w:pPr>
      <w:r>
        <w:separator/>
      </w:r>
    </w:p>
  </w:endnote>
  <w:endnote w:type="continuationSeparator" w:id="0">
    <w:p w:rsidR="00385638" w:rsidRDefault="00385638" w:rsidP="00AD6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4539" w:rsidRDefault="008D4539" w:rsidP="008D4539">
    <w:pPr>
      <w:pStyle w:val="Footer"/>
      <w:rPr>
        <w:i/>
        <w:iCs/>
        <w:sz w:val="32"/>
        <w:szCs w:val="32"/>
      </w:rPr>
    </w:pPr>
  </w:p>
  <w:p w:rsidR="008D4539" w:rsidRDefault="008D4539" w:rsidP="008D4539">
    <w:pPr>
      <w:pStyle w:val="Footer"/>
      <w:jc w:val="center"/>
    </w:pPr>
    <w:r>
      <w:rPr>
        <w:i/>
        <w:iCs/>
        <w:sz w:val="32"/>
        <w:szCs w:val="32"/>
      </w:rPr>
      <w:t>Avodah Thoughts – Number Twenty-Three</w:t>
    </w:r>
  </w:p>
  <w:p w:rsidR="008D4539" w:rsidRDefault="008D453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5638" w:rsidRDefault="00385638" w:rsidP="00AD6E95">
      <w:pPr>
        <w:spacing w:after="0" w:line="240" w:lineRule="auto"/>
      </w:pPr>
      <w:r>
        <w:separator/>
      </w:r>
    </w:p>
  </w:footnote>
  <w:footnote w:type="continuationSeparator" w:id="0">
    <w:p w:rsidR="00385638" w:rsidRDefault="00385638" w:rsidP="00AD6E95">
      <w:pPr>
        <w:spacing w:after="0" w:line="240" w:lineRule="auto"/>
      </w:pPr>
      <w:r>
        <w:continuationSeparator/>
      </w:r>
    </w:p>
  </w:footnote>
  <w:footnote w:id="1">
    <w:p w:rsidR="00AB644E" w:rsidRDefault="00AB644E" w:rsidP="00B7671D">
      <w:pPr>
        <w:pStyle w:val="FootnoteText"/>
      </w:pPr>
      <w:r>
        <w:rPr>
          <w:rStyle w:val="FootnoteReference"/>
        </w:rPr>
        <w:footnoteRef/>
      </w:r>
      <w:r>
        <w:t xml:space="preserve"> Of course, on some level any Yid can influence the whole world through his davening and mitzvos. However, when we “hock around” about something, 99% of the time, </w:t>
      </w:r>
      <w:r w:rsidR="00B7671D">
        <w:t xml:space="preserve">we </w:t>
      </w:r>
      <w:r>
        <w:t xml:space="preserve">aren’t thinking about things in that way. </w:t>
      </w:r>
    </w:p>
  </w:footnote>
  <w:footnote w:id="2">
    <w:p w:rsidR="00A5336A" w:rsidRDefault="00A5336A" w:rsidP="00A5336A">
      <w:pPr>
        <w:pStyle w:val="FootnoteText"/>
      </w:pPr>
      <w:r>
        <w:rPr>
          <w:rStyle w:val="FootnoteReference"/>
        </w:rPr>
        <w:footnoteRef/>
      </w:r>
      <w:r>
        <w:t xml:space="preserve"> If you can read and understand </w:t>
      </w:r>
      <w:r w:rsidR="00634DDC">
        <w:t>what you read</w:t>
      </w:r>
      <w:r w:rsidR="00B7671D">
        <w:t>,</w:t>
      </w:r>
      <w:r w:rsidR="00634DDC">
        <w:t xml:space="preserve"> </w:t>
      </w:r>
      <w:r>
        <w:t>your mind is quite amazing.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E95"/>
    <w:rsid w:val="00026608"/>
    <w:rsid w:val="000D53FB"/>
    <w:rsid w:val="0012602D"/>
    <w:rsid w:val="001730C7"/>
    <w:rsid w:val="002054F7"/>
    <w:rsid w:val="002E2F4D"/>
    <w:rsid w:val="00385638"/>
    <w:rsid w:val="003C4D3C"/>
    <w:rsid w:val="003E351D"/>
    <w:rsid w:val="005D3D4A"/>
    <w:rsid w:val="00602564"/>
    <w:rsid w:val="00634DDC"/>
    <w:rsid w:val="00635417"/>
    <w:rsid w:val="00685D0C"/>
    <w:rsid w:val="006A366F"/>
    <w:rsid w:val="006D10E7"/>
    <w:rsid w:val="00705DFD"/>
    <w:rsid w:val="007A7FAD"/>
    <w:rsid w:val="00862D6F"/>
    <w:rsid w:val="008D4539"/>
    <w:rsid w:val="009D720E"/>
    <w:rsid w:val="00A5336A"/>
    <w:rsid w:val="00AA374E"/>
    <w:rsid w:val="00AB644E"/>
    <w:rsid w:val="00AD6E95"/>
    <w:rsid w:val="00B04363"/>
    <w:rsid w:val="00B10388"/>
    <w:rsid w:val="00B7671D"/>
    <w:rsid w:val="00BB478C"/>
    <w:rsid w:val="00BF38EB"/>
    <w:rsid w:val="00C41576"/>
    <w:rsid w:val="00C6718C"/>
    <w:rsid w:val="00D03D0E"/>
    <w:rsid w:val="00D60122"/>
    <w:rsid w:val="00E07191"/>
    <w:rsid w:val="00E07F59"/>
    <w:rsid w:val="00E7734B"/>
    <w:rsid w:val="00F41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F22C12-4F37-482F-BB1F-F4E6F9C29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AD6E9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D6E9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D6E95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D45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4539"/>
  </w:style>
  <w:style w:type="paragraph" w:styleId="Footer">
    <w:name w:val="footer"/>
    <w:basedOn w:val="Normal"/>
    <w:link w:val="FooterChar"/>
    <w:uiPriority w:val="99"/>
    <w:unhideWhenUsed/>
    <w:rsid w:val="008D45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45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7D0CA-AAFE-4E3B-955F-1E41CA08A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1470</TotalTime>
  <Pages>2</Pages>
  <Words>745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Dovid Schoonmaker</dc:creator>
  <cp:keywords/>
  <dc:description/>
  <cp:lastModifiedBy>Dovid Schoonmaker</cp:lastModifiedBy>
  <cp:revision>12</cp:revision>
  <dcterms:created xsi:type="dcterms:W3CDTF">2015-11-16T20:31:00Z</dcterms:created>
  <dcterms:modified xsi:type="dcterms:W3CDTF">2015-12-10T18:54:00Z</dcterms:modified>
</cp:coreProperties>
</file>