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0CE043" w14:textId="0A10FAAE" w:rsidR="003C7083" w:rsidRDefault="0025103D">
      <w:pPr>
        <w:rPr>
          <w:lang w:bidi="he-IL"/>
        </w:rPr>
      </w:pPr>
      <w:r>
        <w:rPr>
          <w:rFonts w:hint="cs"/>
          <w:rtl/>
          <w:lang w:bidi="he-IL"/>
        </w:rPr>
        <w:t>אין אבות אלא שלושה (ב"ב ?)</w:t>
      </w:r>
      <w:r>
        <w:rPr>
          <w:lang w:bidi="he-IL"/>
        </w:rPr>
        <w:t xml:space="preserve"> – there are only three “Avos”</w:t>
      </w:r>
      <w:r w:rsidR="00F63B19">
        <w:rPr>
          <w:lang w:bidi="he-IL"/>
        </w:rPr>
        <w:t xml:space="preserve"> – Avraham, Yitzchak and Yaakov</w:t>
      </w:r>
      <w:r>
        <w:rPr>
          <w:lang w:bidi="he-IL"/>
        </w:rPr>
        <w:t>, yes</w:t>
      </w:r>
      <w:r w:rsidR="00F63B19">
        <w:rPr>
          <w:lang w:bidi="he-IL"/>
        </w:rPr>
        <w:t xml:space="preserve"> [or “this is true”]</w:t>
      </w:r>
      <w:r>
        <w:rPr>
          <w:lang w:bidi="he-IL"/>
        </w:rPr>
        <w:t xml:space="preserve">, yet one individual reached the lofty level of being a </w:t>
      </w:r>
      <w:r w:rsidR="00DD664F">
        <w:rPr>
          <w:i/>
          <w:iCs/>
          <w:lang w:bidi="he-IL"/>
        </w:rPr>
        <w:t>sem</w:t>
      </w:r>
      <w:r w:rsidR="00F63B19">
        <w:rPr>
          <w:i/>
          <w:iCs/>
          <w:lang w:bidi="he-IL"/>
        </w:rPr>
        <w:t>i</w:t>
      </w:r>
      <w:r w:rsidR="00F63B19">
        <w:rPr>
          <w:lang w:bidi="he-IL"/>
        </w:rPr>
        <w:t>-</w:t>
      </w:r>
      <w:r>
        <w:rPr>
          <w:lang w:bidi="he-IL"/>
        </w:rPr>
        <w:t>Av – Yosef HaTzadik</w:t>
      </w:r>
      <w:r>
        <w:rPr>
          <w:rStyle w:val="FootnoteReference"/>
          <w:lang w:bidi="he-IL"/>
        </w:rPr>
        <w:footnoteReference w:id="1"/>
      </w:r>
      <w:r>
        <w:rPr>
          <w:lang w:bidi="he-IL"/>
        </w:rPr>
        <w:t xml:space="preserve">. Yosef’s example, inspiration and </w:t>
      </w:r>
      <w:r w:rsidRPr="00DD664F">
        <w:rPr>
          <w:i/>
          <w:iCs/>
          <w:lang w:bidi="he-IL"/>
        </w:rPr>
        <w:t>fatherhood</w:t>
      </w:r>
      <w:r>
        <w:rPr>
          <w:lang w:bidi="he-IL"/>
        </w:rPr>
        <w:t xml:space="preserve"> </w:t>
      </w:r>
      <w:r w:rsidR="00F63B19">
        <w:rPr>
          <w:lang w:bidi="he-IL"/>
        </w:rPr>
        <w:t xml:space="preserve">still </w:t>
      </w:r>
      <w:r>
        <w:rPr>
          <w:lang w:bidi="he-IL"/>
        </w:rPr>
        <w:t xml:space="preserve">resonate and are needed </w:t>
      </w:r>
      <w:r w:rsidR="00D97E42">
        <w:rPr>
          <w:lang w:bidi="he-IL"/>
        </w:rPr>
        <w:t>nowadays</w:t>
      </w:r>
      <w:r>
        <w:rPr>
          <w:lang w:bidi="he-IL"/>
        </w:rPr>
        <w:t>, perhaps more than any other time.</w:t>
      </w:r>
    </w:p>
    <w:p w14:paraId="71B22716" w14:textId="38B17922" w:rsidR="00DD664F" w:rsidRDefault="00DD664F" w:rsidP="00DD664F">
      <w:pPr>
        <w:rPr>
          <w:lang w:bidi="he-IL"/>
        </w:rPr>
      </w:pPr>
      <w:r>
        <w:rPr>
          <w:lang w:bidi="he-IL"/>
        </w:rPr>
        <w:t>W</w:t>
      </w:r>
      <w:r w:rsidR="0025103D">
        <w:rPr>
          <w:lang w:bidi="he-IL"/>
        </w:rPr>
        <w:t xml:space="preserve">e all live in a Mitzraim of sorts – </w:t>
      </w:r>
      <w:r w:rsidR="00B24CB1">
        <w:rPr>
          <w:lang w:bidi="he-IL"/>
        </w:rPr>
        <w:t>things that were</w:t>
      </w:r>
      <w:r w:rsidR="0025103D">
        <w:rPr>
          <w:lang w:bidi="he-IL"/>
        </w:rPr>
        <w:t xml:space="preserve"> morally repugnant </w:t>
      </w:r>
      <w:r w:rsidR="00B24CB1">
        <w:rPr>
          <w:lang w:bidi="he-IL"/>
        </w:rPr>
        <w:t>just a few</w:t>
      </w:r>
      <w:r w:rsidR="0025103D">
        <w:rPr>
          <w:lang w:bidi="he-IL"/>
        </w:rPr>
        <w:t xml:space="preserve"> years ago, </w:t>
      </w:r>
      <w:r w:rsidR="00B24CB1">
        <w:rPr>
          <w:lang w:bidi="he-IL"/>
        </w:rPr>
        <w:t>are</w:t>
      </w:r>
      <w:r>
        <w:rPr>
          <w:lang w:bidi="he-IL"/>
        </w:rPr>
        <w:t xml:space="preserve"> proudly</w:t>
      </w:r>
      <w:r w:rsidR="0025103D">
        <w:rPr>
          <w:lang w:bidi="he-IL"/>
        </w:rPr>
        <w:t xml:space="preserve"> flaunted today. A recent book summed up our times </w:t>
      </w:r>
      <w:r w:rsidR="00D97E42">
        <w:rPr>
          <w:lang w:bidi="he-IL"/>
        </w:rPr>
        <w:t>in</w:t>
      </w:r>
      <w:r w:rsidR="0025103D">
        <w:rPr>
          <w:lang w:bidi="he-IL"/>
        </w:rPr>
        <w:t xml:space="preserve"> its title “Doesn’t anyone blush anymore?”. </w:t>
      </w:r>
      <w:r>
        <w:rPr>
          <w:lang w:bidi="he-IL"/>
        </w:rPr>
        <w:t xml:space="preserve">There is no where to </w:t>
      </w:r>
      <w:r w:rsidR="00F63B19">
        <w:rPr>
          <w:lang w:bidi="he-IL"/>
        </w:rPr>
        <w:t xml:space="preserve">(fully) </w:t>
      </w:r>
      <w:r>
        <w:rPr>
          <w:lang w:bidi="he-IL"/>
        </w:rPr>
        <w:t>hide.</w:t>
      </w:r>
    </w:p>
    <w:p w14:paraId="4F0588A4" w14:textId="23970C6E" w:rsidR="0025103D" w:rsidRDefault="0025103D" w:rsidP="00DD664F">
      <w:pPr>
        <w:rPr>
          <w:lang w:bidi="he-IL"/>
        </w:rPr>
      </w:pPr>
      <w:r>
        <w:rPr>
          <w:lang w:bidi="he-IL"/>
        </w:rPr>
        <w:t>When feeling challenged</w:t>
      </w:r>
      <w:r w:rsidR="00B24CB1" w:rsidRPr="00B24CB1">
        <w:rPr>
          <w:lang w:bidi="he-IL"/>
        </w:rPr>
        <w:t xml:space="preserve"> </w:t>
      </w:r>
      <w:r w:rsidR="00B24CB1">
        <w:rPr>
          <w:lang w:bidi="he-IL"/>
        </w:rPr>
        <w:t xml:space="preserve">in areas of </w:t>
      </w:r>
      <w:r w:rsidR="00B24CB1" w:rsidRPr="0025103D">
        <w:rPr>
          <w:i/>
          <w:iCs/>
          <w:lang w:bidi="he-IL"/>
        </w:rPr>
        <w:t>kedusha</w:t>
      </w:r>
      <w:r>
        <w:rPr>
          <w:lang w:bidi="he-IL"/>
        </w:rPr>
        <w:t xml:space="preserve"> </w:t>
      </w:r>
      <w:r w:rsidR="00B24CB1">
        <w:rPr>
          <w:lang w:bidi="he-IL"/>
        </w:rPr>
        <w:t>(</w:t>
      </w:r>
      <w:r>
        <w:rPr>
          <w:lang w:bidi="he-IL"/>
        </w:rPr>
        <w:t>as both men and woman are</w:t>
      </w:r>
      <w:r w:rsidR="00B24CB1">
        <w:rPr>
          <w:lang w:bidi="he-IL"/>
        </w:rPr>
        <w:t>)</w:t>
      </w:r>
      <w:r>
        <w:rPr>
          <w:lang w:bidi="he-IL"/>
        </w:rPr>
        <w:t xml:space="preserve"> we can remember we had an </w:t>
      </w:r>
      <w:r w:rsidR="00B24CB1">
        <w:rPr>
          <w:lang w:bidi="he-IL"/>
        </w:rPr>
        <w:t xml:space="preserve">outstanding </w:t>
      </w:r>
      <w:r w:rsidR="00DD664F">
        <w:rPr>
          <w:lang w:bidi="he-IL"/>
        </w:rPr>
        <w:t xml:space="preserve">ancestor </w:t>
      </w:r>
      <w:r w:rsidR="007C4B6E">
        <w:rPr>
          <w:lang w:bidi="he-IL"/>
        </w:rPr>
        <w:t xml:space="preserve">who dealt with </w:t>
      </w:r>
      <w:r w:rsidR="00DD664F">
        <w:rPr>
          <w:lang w:bidi="he-IL"/>
        </w:rPr>
        <w:t xml:space="preserve">even </w:t>
      </w:r>
      <w:r w:rsidR="007C4B6E">
        <w:rPr>
          <w:lang w:bidi="he-IL"/>
        </w:rPr>
        <w:t xml:space="preserve">more difficult trials </w:t>
      </w:r>
      <w:r w:rsidR="00DD664F">
        <w:rPr>
          <w:lang w:bidi="he-IL"/>
        </w:rPr>
        <w:t>and came out victorious. T</w:t>
      </w:r>
      <w:r w:rsidR="007C4B6E">
        <w:rPr>
          <w:lang w:bidi="he-IL"/>
        </w:rPr>
        <w:t>hrough his strug</w:t>
      </w:r>
      <w:r w:rsidR="00C251FA">
        <w:rPr>
          <w:lang w:bidi="he-IL"/>
        </w:rPr>
        <w:t xml:space="preserve">gles </w:t>
      </w:r>
      <w:r w:rsidR="00DD664F">
        <w:rPr>
          <w:lang w:bidi="he-IL"/>
        </w:rPr>
        <w:t>he</w:t>
      </w:r>
      <w:r w:rsidR="00C251FA">
        <w:rPr>
          <w:lang w:bidi="he-IL"/>
        </w:rPr>
        <w:t xml:space="preserve"> paved the way and changed our spiritual DNA to be able to stand up to things we otherwise wouldn’t </w:t>
      </w:r>
      <w:r w:rsidR="00D97E42">
        <w:rPr>
          <w:lang w:bidi="he-IL"/>
        </w:rPr>
        <w:t>be</w:t>
      </w:r>
      <w:r w:rsidR="00C251FA">
        <w:rPr>
          <w:lang w:bidi="he-IL"/>
        </w:rPr>
        <w:t xml:space="preserve"> able to.</w:t>
      </w:r>
    </w:p>
    <w:p w14:paraId="70D274A5" w14:textId="0DEADD6D" w:rsidR="00DD664F" w:rsidRDefault="00DD664F" w:rsidP="00DD664F">
      <w:pPr>
        <w:rPr>
          <w:lang w:bidi="he-IL"/>
        </w:rPr>
      </w:pPr>
      <w:r>
        <w:rPr>
          <w:lang w:bidi="he-IL"/>
        </w:rPr>
        <w:t xml:space="preserve">But Yosef was also outstanding in his </w:t>
      </w:r>
      <w:r w:rsidR="00D97E42">
        <w:rPr>
          <w:lang w:bidi="he-IL"/>
        </w:rPr>
        <w:t>E</w:t>
      </w:r>
      <w:r>
        <w:rPr>
          <w:lang w:bidi="he-IL"/>
        </w:rPr>
        <w:t xml:space="preserve">muna. His exclamation to his bewildered brothers </w:t>
      </w:r>
      <w:r>
        <w:rPr>
          <w:rFonts w:hint="cs"/>
          <w:rtl/>
          <w:lang w:bidi="he-IL"/>
        </w:rPr>
        <w:t>לא אתם שלחתם אותי הנה כי אם אלקים</w:t>
      </w:r>
      <w:r>
        <w:rPr>
          <w:lang w:bidi="he-IL"/>
        </w:rPr>
        <w:t xml:space="preserve"> – “</w:t>
      </w:r>
      <w:r>
        <w:rPr>
          <w:i/>
          <w:iCs/>
          <w:lang w:bidi="he-IL"/>
        </w:rPr>
        <w:t xml:space="preserve">you haven’t sent me to Egypt, it was G-d!” </w:t>
      </w:r>
      <w:r>
        <w:rPr>
          <w:lang w:bidi="he-IL"/>
        </w:rPr>
        <w:t xml:space="preserve">is a clarion call to the </w:t>
      </w:r>
      <w:r w:rsidR="00D97E42">
        <w:rPr>
          <w:lang w:bidi="he-IL"/>
        </w:rPr>
        <w:t>ever</w:t>
      </w:r>
      <w:r w:rsidR="00B24CB1">
        <w:rPr>
          <w:lang w:bidi="he-IL"/>
        </w:rPr>
        <w:t>-</w:t>
      </w:r>
      <w:r w:rsidR="00D97E42">
        <w:rPr>
          <w:lang w:bidi="he-IL"/>
        </w:rPr>
        <w:t>increasingly</w:t>
      </w:r>
      <w:r w:rsidR="00B24CB1">
        <w:rPr>
          <w:lang w:bidi="he-IL"/>
        </w:rPr>
        <w:t>-</w:t>
      </w:r>
      <w:r w:rsidR="00D97E42">
        <w:rPr>
          <w:lang w:bidi="he-IL"/>
        </w:rPr>
        <w:t>sensitive</w:t>
      </w:r>
      <w:r w:rsidR="00B24CB1">
        <w:rPr>
          <w:lang w:bidi="he-IL"/>
        </w:rPr>
        <w:t>-</w:t>
      </w:r>
      <w:r w:rsidR="00D97E42">
        <w:rPr>
          <w:lang w:bidi="he-IL"/>
        </w:rPr>
        <w:t>and</w:t>
      </w:r>
      <w:r w:rsidR="00B24CB1">
        <w:rPr>
          <w:lang w:bidi="he-IL"/>
        </w:rPr>
        <w:t>-</w:t>
      </w:r>
      <w:r w:rsidR="00D97E42">
        <w:rPr>
          <w:lang w:bidi="he-IL"/>
        </w:rPr>
        <w:t>prone</w:t>
      </w:r>
      <w:r w:rsidR="00B24CB1">
        <w:rPr>
          <w:lang w:bidi="he-IL"/>
        </w:rPr>
        <w:t>-</w:t>
      </w:r>
      <w:r w:rsidR="00D97E42">
        <w:rPr>
          <w:lang w:bidi="he-IL"/>
        </w:rPr>
        <w:t>to</w:t>
      </w:r>
      <w:r w:rsidR="00B24CB1">
        <w:rPr>
          <w:lang w:bidi="he-IL"/>
        </w:rPr>
        <w:t>-</w:t>
      </w:r>
      <w:r w:rsidR="00D97E42">
        <w:rPr>
          <w:lang w:bidi="he-IL"/>
        </w:rPr>
        <w:t>feel</w:t>
      </w:r>
      <w:r w:rsidR="00B24CB1">
        <w:rPr>
          <w:lang w:bidi="he-IL"/>
        </w:rPr>
        <w:t>-</w:t>
      </w:r>
      <w:r w:rsidR="00D97E42">
        <w:rPr>
          <w:lang w:bidi="he-IL"/>
        </w:rPr>
        <w:t xml:space="preserve">victimized </w:t>
      </w:r>
      <w:r>
        <w:rPr>
          <w:lang w:bidi="he-IL"/>
        </w:rPr>
        <w:t xml:space="preserve">generations to </w:t>
      </w:r>
      <w:r>
        <w:rPr>
          <w:i/>
          <w:iCs/>
          <w:lang w:bidi="he-IL"/>
        </w:rPr>
        <w:t>let go</w:t>
      </w:r>
      <w:r>
        <w:rPr>
          <w:lang w:bidi="he-IL"/>
        </w:rPr>
        <w:t xml:space="preserve"> of negative feelings towards others who have wronged us. Has anyone ever experienced what Yosef </w:t>
      </w:r>
      <w:r w:rsidR="00F63B19">
        <w:rPr>
          <w:lang w:bidi="he-IL"/>
        </w:rPr>
        <w:t>encountered</w:t>
      </w:r>
      <w:r>
        <w:rPr>
          <w:lang w:bidi="he-IL"/>
        </w:rPr>
        <w:t xml:space="preserve"> at the hands of others? If he </w:t>
      </w:r>
      <w:r w:rsidR="00B24CB1">
        <w:rPr>
          <w:lang w:bidi="he-IL"/>
        </w:rPr>
        <w:t>forgave</w:t>
      </w:r>
      <w:r>
        <w:rPr>
          <w:lang w:bidi="he-IL"/>
        </w:rPr>
        <w:t xml:space="preserve"> and </w:t>
      </w:r>
      <w:r w:rsidR="00B24CB1">
        <w:rPr>
          <w:lang w:bidi="he-IL"/>
        </w:rPr>
        <w:t>saw</w:t>
      </w:r>
      <w:r>
        <w:rPr>
          <w:lang w:bidi="he-IL"/>
        </w:rPr>
        <w:t xml:space="preserve"> Hashem’s loving hands</w:t>
      </w:r>
      <w:r w:rsidR="00D97E42">
        <w:rPr>
          <w:lang w:bidi="he-IL"/>
        </w:rPr>
        <w:t xml:space="preserve"> in his life</w:t>
      </w:r>
      <w:r>
        <w:rPr>
          <w:lang w:bidi="he-IL"/>
        </w:rPr>
        <w:t>, so can we</w:t>
      </w:r>
      <w:r w:rsidR="00D97E42">
        <w:rPr>
          <w:lang w:bidi="he-IL"/>
        </w:rPr>
        <w:t>.</w:t>
      </w:r>
    </w:p>
    <w:p w14:paraId="6652FDC5" w14:textId="23ADB588" w:rsidR="00D97E42" w:rsidRPr="00DD664F" w:rsidRDefault="00D97E42" w:rsidP="00DD664F">
      <w:pPr>
        <w:rPr>
          <w:lang w:bidi="he-IL"/>
        </w:rPr>
      </w:pPr>
      <w:r>
        <w:rPr>
          <w:lang w:bidi="he-IL"/>
        </w:rPr>
        <w:t xml:space="preserve">As </w:t>
      </w:r>
      <w:r w:rsidR="00B24CB1">
        <w:rPr>
          <w:lang w:bidi="he-IL"/>
        </w:rPr>
        <w:t>Yosef</w:t>
      </w:r>
      <w:r>
        <w:rPr>
          <w:lang w:bidi="he-IL"/>
        </w:rPr>
        <w:t xml:space="preserve"> visits us this Sukkot, let’s welcome him by living up to his example through strengthening ourselves in matters of kedusha and emuna.</w:t>
      </w:r>
    </w:p>
    <w:sectPr w:rsidR="00D97E42" w:rsidRPr="00DD664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D3E311" w14:textId="77777777" w:rsidR="00D958BD" w:rsidRDefault="00D958BD" w:rsidP="0025103D">
      <w:pPr>
        <w:spacing w:after="0" w:line="240" w:lineRule="auto"/>
      </w:pPr>
      <w:r>
        <w:separator/>
      </w:r>
    </w:p>
  </w:endnote>
  <w:endnote w:type="continuationSeparator" w:id="0">
    <w:p w14:paraId="56894869" w14:textId="77777777" w:rsidR="00D958BD" w:rsidRDefault="00D958BD" w:rsidP="0025103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7F85C5" w14:textId="77777777" w:rsidR="00D958BD" w:rsidRDefault="00D958BD" w:rsidP="0025103D">
      <w:pPr>
        <w:spacing w:after="0" w:line="240" w:lineRule="auto"/>
      </w:pPr>
      <w:r>
        <w:separator/>
      </w:r>
    </w:p>
  </w:footnote>
  <w:footnote w:type="continuationSeparator" w:id="0">
    <w:p w14:paraId="1572C866" w14:textId="77777777" w:rsidR="00D958BD" w:rsidRDefault="00D958BD" w:rsidP="0025103D">
      <w:pPr>
        <w:spacing w:after="0" w:line="240" w:lineRule="auto"/>
      </w:pPr>
      <w:r>
        <w:continuationSeparator/>
      </w:r>
    </w:p>
  </w:footnote>
  <w:footnote w:id="1">
    <w:p w14:paraId="070580FA" w14:textId="25202837" w:rsidR="0025103D" w:rsidRDefault="0025103D">
      <w:pPr>
        <w:pStyle w:val="FootnoteText"/>
      </w:pPr>
      <w:r>
        <w:rPr>
          <w:rStyle w:val="FootnoteReference"/>
        </w:rPr>
        <w:footnoteRef/>
      </w:r>
      <w:r>
        <w:t xml:space="preserve"> R. Hutner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103D"/>
    <w:rsid w:val="0025103D"/>
    <w:rsid w:val="00386E43"/>
    <w:rsid w:val="003C7083"/>
    <w:rsid w:val="006C225D"/>
    <w:rsid w:val="00743411"/>
    <w:rsid w:val="00746FB2"/>
    <w:rsid w:val="007C4B6E"/>
    <w:rsid w:val="0082315E"/>
    <w:rsid w:val="008E797B"/>
    <w:rsid w:val="00B24CB1"/>
    <w:rsid w:val="00C251FA"/>
    <w:rsid w:val="00C60526"/>
    <w:rsid w:val="00D74C69"/>
    <w:rsid w:val="00D958BD"/>
    <w:rsid w:val="00D97E42"/>
    <w:rsid w:val="00DB4357"/>
    <w:rsid w:val="00DD664F"/>
    <w:rsid w:val="00F27221"/>
    <w:rsid w:val="00F63B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4D9580"/>
  <w15:chartTrackingRefBased/>
  <w15:docId w15:val="{23C9DA35-6616-429D-811D-261BF3F9C7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5103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5103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5103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5103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5103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5103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5103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5103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5103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5103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5103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5103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5103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5103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5103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5103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5103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5103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5103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5103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5103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5103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5103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5103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5103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5103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5103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5103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5103D"/>
    <w:rPr>
      <w:b/>
      <w:bCs/>
      <w:smallCaps/>
      <w:color w:val="0F4761" w:themeColor="accent1" w:themeShade="BF"/>
      <w:spacing w:val="5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25103D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25103D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25103D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1CA9991-54C8-4EB2-A4D1-28D9757D82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1</Pages>
  <Words>221</Words>
  <Characters>1266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Dovid S.</dc:creator>
  <cp:keywords/>
  <dc:description/>
  <cp:lastModifiedBy>Dovid S.</cp:lastModifiedBy>
  <cp:revision>5</cp:revision>
  <dcterms:created xsi:type="dcterms:W3CDTF">2025-07-17T12:24:00Z</dcterms:created>
  <dcterms:modified xsi:type="dcterms:W3CDTF">2025-07-28T05:08:00Z</dcterms:modified>
</cp:coreProperties>
</file>